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364CB">
        <w:rPr>
          <w:rFonts w:ascii="Arial" w:hAnsi="Arial" w:cs="Arial"/>
          <w:b/>
          <w:sz w:val="20"/>
          <w:szCs w:val="20"/>
        </w:rPr>
        <w:t>1</w:t>
      </w:r>
      <w:r w:rsidR="00325B40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974A0">
        <w:rPr>
          <w:rFonts w:ascii="Arial" w:hAnsi="Arial" w:cs="Arial"/>
          <w:b/>
          <w:sz w:val="20"/>
          <w:szCs w:val="20"/>
        </w:rPr>
        <w:t>28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A740A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3A404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137CBC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VICE-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EM EXERCÍCIO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3E5675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2B9B" w:rsidRDefault="009243B3" w:rsidP="00DE1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974A0">
        <w:rPr>
          <w:rFonts w:ascii="Arial" w:hAnsi="Arial" w:cs="Arial"/>
          <w:sz w:val="20"/>
          <w:szCs w:val="20"/>
        </w:rPr>
        <w:t>Em virtude do falecimento da progenitora do V. Ex.ª. o sr. Prefeito Municipal. Fica decretado Luto Oficial por um dia</w:t>
      </w:r>
      <w:r w:rsidR="00BA2B9B">
        <w:rPr>
          <w:rFonts w:ascii="Arial" w:hAnsi="Arial" w:cs="Arial"/>
          <w:sz w:val="20"/>
          <w:szCs w:val="20"/>
        </w:rPr>
        <w:t>.</w:t>
      </w:r>
    </w:p>
    <w:p w:rsidR="009243B3" w:rsidRDefault="009243B3" w:rsidP="00DE3D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514C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974A0">
        <w:rPr>
          <w:rFonts w:ascii="Arial" w:hAnsi="Arial" w:cs="Arial"/>
          <w:sz w:val="20"/>
          <w:szCs w:val="20"/>
        </w:rPr>
        <w:t>Todas as Repartições Municipais deverão hastear as bandeiras a meio pau, devendo o comércio funcionar com as portas semicerradas</w:t>
      </w:r>
      <w:r w:rsidR="00E1514C">
        <w:rPr>
          <w:rFonts w:ascii="Arial" w:hAnsi="Arial" w:cs="Arial"/>
          <w:sz w:val="20"/>
          <w:szCs w:val="20"/>
        </w:rPr>
        <w:t>.</w:t>
      </w:r>
    </w:p>
    <w:p w:rsidR="003A740A" w:rsidRDefault="003A740A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1514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5F9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E974A0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 xml:space="preserve"> de </w:t>
      </w:r>
      <w:r w:rsidR="003A740A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3A404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64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FARESC</w:t>
      </w:r>
    </w:p>
    <w:p w:rsidR="009243B3" w:rsidRDefault="003364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F94"/>
    <w:rsid w:val="000B4558"/>
    <w:rsid w:val="00137CBC"/>
    <w:rsid w:val="001E2A5B"/>
    <w:rsid w:val="001F1C31"/>
    <w:rsid w:val="00260A80"/>
    <w:rsid w:val="00325B40"/>
    <w:rsid w:val="003364CB"/>
    <w:rsid w:val="003A4045"/>
    <w:rsid w:val="003A740A"/>
    <w:rsid w:val="003E0186"/>
    <w:rsid w:val="003E5675"/>
    <w:rsid w:val="00514559"/>
    <w:rsid w:val="005D3C79"/>
    <w:rsid w:val="005D7007"/>
    <w:rsid w:val="00604672"/>
    <w:rsid w:val="0060669D"/>
    <w:rsid w:val="0065091B"/>
    <w:rsid w:val="006F617A"/>
    <w:rsid w:val="00755F41"/>
    <w:rsid w:val="007E7FF7"/>
    <w:rsid w:val="008149E0"/>
    <w:rsid w:val="00881E86"/>
    <w:rsid w:val="009243B3"/>
    <w:rsid w:val="009426A8"/>
    <w:rsid w:val="00A0243E"/>
    <w:rsid w:val="00A05D11"/>
    <w:rsid w:val="00A56A4B"/>
    <w:rsid w:val="00A90AD8"/>
    <w:rsid w:val="00AA1032"/>
    <w:rsid w:val="00AF0809"/>
    <w:rsid w:val="00B561F1"/>
    <w:rsid w:val="00B64962"/>
    <w:rsid w:val="00BA2B9B"/>
    <w:rsid w:val="00C45292"/>
    <w:rsid w:val="00C4793B"/>
    <w:rsid w:val="00CA328F"/>
    <w:rsid w:val="00CA5572"/>
    <w:rsid w:val="00CD2633"/>
    <w:rsid w:val="00D131B8"/>
    <w:rsid w:val="00D2768D"/>
    <w:rsid w:val="00D76AF2"/>
    <w:rsid w:val="00DB203D"/>
    <w:rsid w:val="00DE19AF"/>
    <w:rsid w:val="00DE3D63"/>
    <w:rsid w:val="00E1514C"/>
    <w:rsid w:val="00E2556B"/>
    <w:rsid w:val="00E974A0"/>
    <w:rsid w:val="00F12B61"/>
    <w:rsid w:val="00F1350C"/>
    <w:rsid w:val="00F619CA"/>
    <w:rsid w:val="00F7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B3743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2019-02-26T12:24:00Z</dcterms:created>
  <dcterms:modified xsi:type="dcterms:W3CDTF">2019-02-26T12:30:00Z</dcterms:modified>
</cp:coreProperties>
</file>