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F1301">
        <w:rPr>
          <w:rFonts w:ascii="Arial" w:hAnsi="Arial" w:cs="Arial"/>
          <w:b/>
          <w:sz w:val="20"/>
          <w:szCs w:val="20"/>
        </w:rPr>
        <w:t>5</w:t>
      </w:r>
      <w:r w:rsidR="00D8506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6B62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8506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73DC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EF1301">
        <w:rPr>
          <w:rFonts w:ascii="Arial" w:hAnsi="Arial" w:cs="Arial"/>
          <w:b/>
          <w:sz w:val="20"/>
          <w:szCs w:val="20"/>
        </w:rPr>
        <w:t>,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D16B62">
        <w:rPr>
          <w:rFonts w:ascii="Arial" w:hAnsi="Arial" w:cs="Arial"/>
          <w:b/>
          <w:sz w:val="20"/>
          <w:szCs w:val="20"/>
        </w:rPr>
        <w:t>FAZENDO USO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6B62">
        <w:rPr>
          <w:rFonts w:ascii="Arial" w:hAnsi="Arial" w:cs="Arial"/>
          <w:sz w:val="20"/>
          <w:szCs w:val="20"/>
        </w:rPr>
        <w:t>Ficam liberadas</w:t>
      </w:r>
      <w:r w:rsidR="00D8506E">
        <w:rPr>
          <w:rFonts w:ascii="Arial" w:hAnsi="Arial" w:cs="Arial"/>
          <w:sz w:val="20"/>
          <w:szCs w:val="20"/>
        </w:rPr>
        <w:t>,</w:t>
      </w:r>
      <w:r w:rsidR="00D16B62">
        <w:rPr>
          <w:rFonts w:ascii="Arial" w:hAnsi="Arial" w:cs="Arial"/>
          <w:sz w:val="20"/>
          <w:szCs w:val="20"/>
        </w:rPr>
        <w:t xml:space="preserve"> a partir de</w:t>
      </w:r>
      <w:r w:rsidR="00D8506E">
        <w:rPr>
          <w:rFonts w:ascii="Arial" w:hAnsi="Arial" w:cs="Arial"/>
          <w:sz w:val="20"/>
          <w:szCs w:val="20"/>
        </w:rPr>
        <w:t>sta data</w:t>
      </w:r>
      <w:r w:rsidR="00D16B62">
        <w:rPr>
          <w:rFonts w:ascii="Arial" w:hAnsi="Arial" w:cs="Arial"/>
          <w:sz w:val="20"/>
          <w:szCs w:val="20"/>
        </w:rPr>
        <w:t>, a verba de</w:t>
      </w:r>
      <w:r w:rsidR="00D8506E">
        <w:rPr>
          <w:rFonts w:ascii="Arial" w:hAnsi="Arial" w:cs="Arial"/>
          <w:sz w:val="20"/>
          <w:szCs w:val="20"/>
        </w:rPr>
        <w:t xml:space="preserve">stinada a </w:t>
      </w:r>
      <w:r w:rsidR="00D16B62">
        <w:rPr>
          <w:rFonts w:ascii="Arial" w:hAnsi="Arial" w:cs="Arial"/>
          <w:sz w:val="20"/>
          <w:szCs w:val="20"/>
        </w:rPr>
        <w:t xml:space="preserve">auxílio a </w:t>
      </w:r>
      <w:r w:rsidR="00052442">
        <w:rPr>
          <w:rFonts w:ascii="Arial" w:hAnsi="Arial" w:cs="Arial"/>
          <w:sz w:val="20"/>
          <w:szCs w:val="20"/>
        </w:rPr>
        <w:t>Parturiente Pobre, prevista no orçamento para 1957, na importância de Cr$ 3.000,00 (três mil cruzeiros)</w:t>
      </w:r>
      <w:r w:rsidR="00A71374">
        <w:rPr>
          <w:rFonts w:ascii="Arial" w:hAnsi="Arial" w:cs="Arial"/>
          <w:sz w:val="20"/>
          <w:szCs w:val="20"/>
        </w:rPr>
        <w:t>.</w:t>
      </w:r>
    </w:p>
    <w:p w:rsidR="00A71374" w:rsidRDefault="00A71374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B62" w:rsidRPr="00D16B62" w:rsidRDefault="00473A6C" w:rsidP="0005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2442">
        <w:rPr>
          <w:rFonts w:ascii="Arial" w:hAnsi="Arial" w:cs="Arial"/>
          <w:sz w:val="20"/>
          <w:szCs w:val="20"/>
        </w:rPr>
        <w:t>As despesas decorrentes da liberação desta verba, serão pagas mediante requisição do médico chefe do posto de Puericultura Local e visto da Presidente da Associação de Proteção e Assistência a Infância e Maternidade de Ferraz de Vasconcelos</w:t>
      </w:r>
      <w:r w:rsidR="00ED4C2D">
        <w:rPr>
          <w:rFonts w:ascii="Arial" w:hAnsi="Arial" w:cs="Arial"/>
          <w:sz w:val="20"/>
          <w:szCs w:val="20"/>
        </w:rPr>
        <w:t>.</w:t>
      </w:r>
    </w:p>
    <w:p w:rsidR="00D16B62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</w:t>
      </w:r>
      <w:r w:rsidR="00ED4C2D"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16B6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D8506E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52442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CD4D89"/>
    <w:rsid w:val="00D131B8"/>
    <w:rsid w:val="00D16B62"/>
    <w:rsid w:val="00D2768D"/>
    <w:rsid w:val="00D3195B"/>
    <w:rsid w:val="00D63D77"/>
    <w:rsid w:val="00D76AF2"/>
    <w:rsid w:val="00D8506E"/>
    <w:rsid w:val="00DA05AD"/>
    <w:rsid w:val="00DB203D"/>
    <w:rsid w:val="00DE19AF"/>
    <w:rsid w:val="00DE3D63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070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2019-02-26T19:58:00Z</dcterms:created>
  <dcterms:modified xsi:type="dcterms:W3CDTF">2019-07-08T12:55:00Z</dcterms:modified>
</cp:coreProperties>
</file>