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D049D">
        <w:rPr>
          <w:rFonts w:ascii="Arial" w:hAnsi="Arial" w:cs="Arial"/>
          <w:b/>
          <w:sz w:val="20"/>
          <w:szCs w:val="20"/>
        </w:rPr>
        <w:t>6</w:t>
      </w:r>
      <w:r w:rsidR="009D251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56696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56696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D56696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56696">
        <w:rPr>
          <w:rFonts w:ascii="Arial" w:hAnsi="Arial" w:cs="Arial"/>
          <w:sz w:val="20"/>
          <w:szCs w:val="20"/>
        </w:rPr>
        <w:t xml:space="preserve">Em virtude do falecimento do sr. D Pedro </w:t>
      </w:r>
      <w:proofErr w:type="spellStart"/>
      <w:r w:rsidR="00D56696">
        <w:rPr>
          <w:rFonts w:ascii="Arial" w:hAnsi="Arial" w:cs="Arial"/>
          <w:sz w:val="20"/>
          <w:szCs w:val="20"/>
        </w:rPr>
        <w:t>Forchini</w:t>
      </w:r>
      <w:proofErr w:type="spellEnd"/>
      <w:r w:rsidR="00D56696">
        <w:rPr>
          <w:rFonts w:ascii="Arial" w:hAnsi="Arial" w:cs="Arial"/>
          <w:sz w:val="20"/>
          <w:szCs w:val="20"/>
        </w:rPr>
        <w:t>, um dos principais Fundadores deste Município, fica decretado Luto Oficial o dia 24/6/1957, (Hoje)</w:t>
      </w:r>
      <w:r w:rsidR="00CB4E35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56696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56696">
        <w:rPr>
          <w:rFonts w:ascii="Arial" w:hAnsi="Arial" w:cs="Arial"/>
          <w:sz w:val="20"/>
          <w:szCs w:val="20"/>
        </w:rPr>
        <w:t>Todas as repartições municipais deverão hastear as bandeiras a meio pau, devendo o comércio funcionar com as portas semicerradas.</w:t>
      </w:r>
    </w:p>
    <w:p w:rsidR="00D56696" w:rsidRDefault="00D56696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6696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669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806FAC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>
        <w:rPr>
          <w:rFonts w:ascii="Arial" w:hAnsi="Arial" w:cs="Arial"/>
          <w:sz w:val="20"/>
          <w:szCs w:val="20"/>
        </w:rPr>
        <w:t>entra em vigor na data de sua publicação, revogadas as disposições em contrário</w:t>
      </w:r>
      <w:bookmarkStart w:id="0" w:name="_GoBack"/>
      <w:bookmarkEnd w:id="0"/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D56696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D56696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D049D"/>
    <w:rsid w:val="001E2A5B"/>
    <w:rsid w:val="001F1C31"/>
    <w:rsid w:val="00226B4A"/>
    <w:rsid w:val="00260A80"/>
    <w:rsid w:val="00272A1A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D2510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FC755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2019-02-26T20:53:00Z</dcterms:created>
  <dcterms:modified xsi:type="dcterms:W3CDTF">2019-02-26T21:00:00Z</dcterms:modified>
</cp:coreProperties>
</file>