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B74A2">
        <w:rPr>
          <w:rFonts w:ascii="Arial" w:hAnsi="Arial" w:cs="Arial"/>
          <w:b/>
          <w:sz w:val="20"/>
          <w:szCs w:val="20"/>
        </w:rPr>
        <w:t>14</w:t>
      </w:r>
      <w:r w:rsidR="009D3FDF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D3FDF">
        <w:rPr>
          <w:rFonts w:ascii="Arial" w:hAnsi="Arial" w:cs="Arial"/>
          <w:b/>
          <w:sz w:val="20"/>
          <w:szCs w:val="20"/>
        </w:rPr>
        <w:t>23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0F5AB6">
        <w:rPr>
          <w:rFonts w:ascii="Arial" w:hAnsi="Arial" w:cs="Arial"/>
          <w:b/>
          <w:sz w:val="20"/>
          <w:szCs w:val="20"/>
        </w:rPr>
        <w:t>JANEIRO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0F5AB6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Pr="00EB3CA1" w:rsidRDefault="000F5AB6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PAULO PAULINO</w:t>
      </w:r>
      <w:r w:rsidR="00EB3CA1" w:rsidRPr="00EB3CA1">
        <w:rPr>
          <w:rFonts w:ascii="Arial" w:hAnsi="Arial" w:cs="Arial"/>
          <w:b/>
          <w:sz w:val="20"/>
          <w:szCs w:val="20"/>
        </w:rPr>
        <w:t>, PREFEITO MUNICIPAL DE FERRAZ DE VASCONCELOS, USANDO DAS ATRIBUIÇÕES QUE LHE SÃO CONFERIDAS POR LEI,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84A9A" w:rsidRDefault="009243B3" w:rsidP="009C0C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9D3FDF">
        <w:rPr>
          <w:rFonts w:ascii="Arial" w:hAnsi="Arial" w:cs="Arial"/>
          <w:sz w:val="20"/>
          <w:szCs w:val="20"/>
        </w:rPr>
        <w:t>Fica concedido aos devedores de todos os Impostos Municipais dos exercícios de 1957 e 1958, já inscritos em Dívida Ativa à efetuarem os seus recolhimentos sem a devida multa de 10% (dez por cento), obedecendo-se as disposições deste Decreto</w:t>
      </w:r>
      <w:r w:rsidR="009C0CED">
        <w:rPr>
          <w:rFonts w:ascii="Arial" w:hAnsi="Arial" w:cs="Arial"/>
          <w:sz w:val="20"/>
          <w:szCs w:val="20"/>
        </w:rPr>
        <w:t>.</w:t>
      </w:r>
    </w:p>
    <w:p w:rsidR="009C0CED" w:rsidRDefault="009C0CED" w:rsidP="009C0C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D3FDF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D3FDF">
        <w:rPr>
          <w:rFonts w:ascii="Arial" w:hAnsi="Arial" w:cs="Arial"/>
          <w:sz w:val="20"/>
          <w:szCs w:val="20"/>
        </w:rPr>
        <w:t>A concessão referida no art. 1º deste decreto, será pelo prazo de 30 (trinta dias) improrrogáveis.</w:t>
      </w:r>
    </w:p>
    <w:p w:rsidR="009D3FDF" w:rsidRDefault="009D3FDF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D3FDF" w:rsidRDefault="009D3FDF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D3FDF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Os devedores que não efetuarem à Liquidação de seus débitos com o cofre municipal dentro do prazo previsto no art. 2º processar-se-á imediatamente a cobrança do referido débito, pelos meios judiciais.</w:t>
      </w:r>
    </w:p>
    <w:p w:rsidR="009D3FDF" w:rsidRDefault="009D3FDF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Default="009D3FDF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D3FDF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0F5AB6">
        <w:rPr>
          <w:rFonts w:ascii="Arial" w:hAnsi="Arial" w:cs="Arial"/>
          <w:sz w:val="20"/>
          <w:szCs w:val="20"/>
        </w:rPr>
        <w:t>Este D</w:t>
      </w:r>
      <w:r w:rsidR="00EB3CA1">
        <w:rPr>
          <w:rFonts w:ascii="Arial" w:hAnsi="Arial" w:cs="Arial"/>
          <w:sz w:val="20"/>
          <w:szCs w:val="20"/>
        </w:rPr>
        <w:t>ecreto entra</w:t>
      </w:r>
      <w:r w:rsidR="000F5AB6">
        <w:rPr>
          <w:rFonts w:ascii="Arial" w:hAnsi="Arial" w:cs="Arial"/>
          <w:sz w:val="20"/>
          <w:szCs w:val="20"/>
        </w:rPr>
        <w:t>rá</w:t>
      </w:r>
      <w:r w:rsidR="00EB3CA1">
        <w:rPr>
          <w:rFonts w:ascii="Arial" w:hAnsi="Arial" w:cs="Arial"/>
          <w:sz w:val="20"/>
          <w:szCs w:val="20"/>
        </w:rPr>
        <w:t xml:space="preserve"> em vigor </w:t>
      </w:r>
      <w:r w:rsidR="000F5AB6">
        <w:rPr>
          <w:rFonts w:ascii="Arial" w:hAnsi="Arial" w:cs="Arial"/>
          <w:sz w:val="20"/>
          <w:szCs w:val="20"/>
        </w:rPr>
        <w:t>na data de sua publicação, r</w:t>
      </w:r>
      <w:r w:rsidR="002B41E8">
        <w:rPr>
          <w:rFonts w:ascii="Arial" w:hAnsi="Arial" w:cs="Arial"/>
          <w:sz w:val="20"/>
          <w:szCs w:val="20"/>
        </w:rPr>
        <w:t>evoga</w:t>
      </w:r>
      <w:r w:rsidR="000F5AB6">
        <w:rPr>
          <w:rFonts w:ascii="Arial" w:hAnsi="Arial" w:cs="Arial"/>
          <w:sz w:val="20"/>
          <w:szCs w:val="20"/>
        </w:rPr>
        <w:t>das</w:t>
      </w:r>
      <w:r w:rsidR="002B41E8">
        <w:rPr>
          <w:rFonts w:ascii="Arial" w:hAnsi="Arial" w:cs="Arial"/>
          <w:sz w:val="20"/>
          <w:szCs w:val="20"/>
        </w:rPr>
        <w:t xml:space="preserve"> as disposições em contrário</w:t>
      </w:r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126111" w:rsidRDefault="00126111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126111" w:rsidRDefault="00126111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6111" w:rsidRDefault="00126111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Registre-se e publique-se.</w:t>
      </w:r>
    </w:p>
    <w:p w:rsidR="004A174F" w:rsidRDefault="004A174F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A174F" w:rsidRDefault="004A174F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em</w:t>
      </w:r>
      <w:r>
        <w:rPr>
          <w:rFonts w:ascii="Arial" w:hAnsi="Arial" w:cs="Arial"/>
          <w:sz w:val="20"/>
          <w:szCs w:val="20"/>
        </w:rPr>
        <w:t xml:space="preserve"> </w:t>
      </w:r>
      <w:r w:rsidR="009D3FDF">
        <w:rPr>
          <w:rFonts w:ascii="Arial" w:hAnsi="Arial" w:cs="Arial"/>
          <w:sz w:val="20"/>
          <w:szCs w:val="20"/>
        </w:rPr>
        <w:t>23</w:t>
      </w:r>
      <w:r>
        <w:rPr>
          <w:rFonts w:ascii="Arial" w:hAnsi="Arial" w:cs="Arial"/>
          <w:sz w:val="20"/>
          <w:szCs w:val="20"/>
        </w:rPr>
        <w:t xml:space="preserve"> de </w:t>
      </w:r>
      <w:r w:rsidR="000F5AB6">
        <w:rPr>
          <w:rFonts w:ascii="Arial" w:hAnsi="Arial" w:cs="Arial"/>
          <w:sz w:val="20"/>
          <w:szCs w:val="20"/>
        </w:rPr>
        <w:t>janeiro</w:t>
      </w:r>
      <w:r w:rsidR="009101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0F5AB6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F5AB6" w:rsidRPr="000F5AB6" w:rsidRDefault="000F5AB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F5AB6">
        <w:rPr>
          <w:rFonts w:ascii="Arial" w:hAnsi="Arial" w:cs="Arial"/>
          <w:sz w:val="20"/>
          <w:szCs w:val="20"/>
        </w:rPr>
        <w:t xml:space="preserve">PEDRO PAULO PAULINO 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45CF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0F5AB6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83F48"/>
    <w:rsid w:val="001B7F16"/>
    <w:rsid w:val="001D049D"/>
    <w:rsid w:val="001E11C6"/>
    <w:rsid w:val="001E2A5B"/>
    <w:rsid w:val="001F1C31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D61B2"/>
    <w:rsid w:val="002F56C2"/>
    <w:rsid w:val="00325467"/>
    <w:rsid w:val="00325B40"/>
    <w:rsid w:val="00333DFC"/>
    <w:rsid w:val="003364CB"/>
    <w:rsid w:val="00395095"/>
    <w:rsid w:val="003977A2"/>
    <w:rsid w:val="003A4045"/>
    <w:rsid w:val="003A740A"/>
    <w:rsid w:val="003C01FF"/>
    <w:rsid w:val="003C6227"/>
    <w:rsid w:val="003D6F2C"/>
    <w:rsid w:val="003E0186"/>
    <w:rsid w:val="003E46FF"/>
    <w:rsid w:val="003E5675"/>
    <w:rsid w:val="003F080A"/>
    <w:rsid w:val="00401C88"/>
    <w:rsid w:val="00444031"/>
    <w:rsid w:val="0046154D"/>
    <w:rsid w:val="00473A6C"/>
    <w:rsid w:val="00474F2F"/>
    <w:rsid w:val="00484026"/>
    <w:rsid w:val="00491CF8"/>
    <w:rsid w:val="004A03B9"/>
    <w:rsid w:val="004A174F"/>
    <w:rsid w:val="004A24DB"/>
    <w:rsid w:val="004D500C"/>
    <w:rsid w:val="0050304B"/>
    <w:rsid w:val="00514559"/>
    <w:rsid w:val="00526C61"/>
    <w:rsid w:val="00537D6F"/>
    <w:rsid w:val="00551743"/>
    <w:rsid w:val="00570818"/>
    <w:rsid w:val="00587906"/>
    <w:rsid w:val="005A2289"/>
    <w:rsid w:val="005A438E"/>
    <w:rsid w:val="005C7C93"/>
    <w:rsid w:val="005D3C79"/>
    <w:rsid w:val="005D7007"/>
    <w:rsid w:val="005D701A"/>
    <w:rsid w:val="005D7253"/>
    <w:rsid w:val="00604672"/>
    <w:rsid w:val="0060669D"/>
    <w:rsid w:val="00606A0A"/>
    <w:rsid w:val="00614C22"/>
    <w:rsid w:val="00621542"/>
    <w:rsid w:val="00621F10"/>
    <w:rsid w:val="00626827"/>
    <w:rsid w:val="0065091B"/>
    <w:rsid w:val="006A6293"/>
    <w:rsid w:val="006B1EFE"/>
    <w:rsid w:val="006C7CFA"/>
    <w:rsid w:val="006E4AF5"/>
    <w:rsid w:val="006E7077"/>
    <w:rsid w:val="006F617A"/>
    <w:rsid w:val="0073768D"/>
    <w:rsid w:val="0075510D"/>
    <w:rsid w:val="00755F41"/>
    <w:rsid w:val="007644CC"/>
    <w:rsid w:val="0076714C"/>
    <w:rsid w:val="00772856"/>
    <w:rsid w:val="00773DC3"/>
    <w:rsid w:val="00777B7D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444FF"/>
    <w:rsid w:val="008513C5"/>
    <w:rsid w:val="00866EF9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26A8"/>
    <w:rsid w:val="00942AE2"/>
    <w:rsid w:val="00956390"/>
    <w:rsid w:val="00962640"/>
    <w:rsid w:val="009A2A51"/>
    <w:rsid w:val="009A3E4B"/>
    <w:rsid w:val="009A631F"/>
    <w:rsid w:val="009B1B3B"/>
    <w:rsid w:val="009C0CED"/>
    <w:rsid w:val="009D2510"/>
    <w:rsid w:val="009D3FDF"/>
    <w:rsid w:val="009D7B8D"/>
    <w:rsid w:val="009E7A97"/>
    <w:rsid w:val="009F4821"/>
    <w:rsid w:val="009F6957"/>
    <w:rsid w:val="00A0243E"/>
    <w:rsid w:val="00A05D11"/>
    <w:rsid w:val="00A2391C"/>
    <w:rsid w:val="00A269DC"/>
    <w:rsid w:val="00A34C22"/>
    <w:rsid w:val="00A403B6"/>
    <w:rsid w:val="00A46DBD"/>
    <w:rsid w:val="00A50F5E"/>
    <w:rsid w:val="00A52071"/>
    <w:rsid w:val="00A5436E"/>
    <w:rsid w:val="00A54F8C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E493A"/>
    <w:rsid w:val="00AE5920"/>
    <w:rsid w:val="00AF0809"/>
    <w:rsid w:val="00AF1E15"/>
    <w:rsid w:val="00B03454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12484"/>
    <w:rsid w:val="00C2718F"/>
    <w:rsid w:val="00C307FF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2633"/>
    <w:rsid w:val="00CD4D89"/>
    <w:rsid w:val="00CD5B9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D5BC5"/>
    <w:rsid w:val="00DE19AF"/>
    <w:rsid w:val="00DE3D63"/>
    <w:rsid w:val="00DE4727"/>
    <w:rsid w:val="00E04DD7"/>
    <w:rsid w:val="00E0640D"/>
    <w:rsid w:val="00E1514C"/>
    <w:rsid w:val="00E17487"/>
    <w:rsid w:val="00E2556B"/>
    <w:rsid w:val="00E25901"/>
    <w:rsid w:val="00E4719B"/>
    <w:rsid w:val="00E47DA7"/>
    <w:rsid w:val="00E87D93"/>
    <w:rsid w:val="00E974A0"/>
    <w:rsid w:val="00EA46EF"/>
    <w:rsid w:val="00EB3CA1"/>
    <w:rsid w:val="00ED4C2D"/>
    <w:rsid w:val="00EF1301"/>
    <w:rsid w:val="00F03C4D"/>
    <w:rsid w:val="00F12B61"/>
    <w:rsid w:val="00F1350C"/>
    <w:rsid w:val="00F22610"/>
    <w:rsid w:val="00F268C6"/>
    <w:rsid w:val="00F4265C"/>
    <w:rsid w:val="00F45793"/>
    <w:rsid w:val="00F57E67"/>
    <w:rsid w:val="00F619CA"/>
    <w:rsid w:val="00F642B6"/>
    <w:rsid w:val="00F71DFE"/>
    <w:rsid w:val="00F75310"/>
    <w:rsid w:val="00F816F9"/>
    <w:rsid w:val="00F97D63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1F7C7577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2019-03-01T16:39:00Z</dcterms:created>
  <dcterms:modified xsi:type="dcterms:W3CDTF">2019-03-01T16:43:00Z</dcterms:modified>
</cp:coreProperties>
</file>