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F3F0E">
        <w:rPr>
          <w:rFonts w:ascii="Arial" w:hAnsi="Arial" w:cs="Arial"/>
          <w:b/>
          <w:sz w:val="20"/>
          <w:szCs w:val="20"/>
        </w:rPr>
        <w:t>1</w:t>
      </w:r>
      <w:r w:rsidR="006E5B82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5B82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3F0E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>Dispõe sobre</w:t>
      </w:r>
      <w:r w:rsidR="007F3F0E">
        <w:rPr>
          <w:rFonts w:ascii="Arial" w:hAnsi="Arial" w:cs="Arial"/>
          <w:sz w:val="20"/>
          <w:szCs w:val="20"/>
        </w:rPr>
        <w:t xml:space="preserve"> a</w:t>
      </w:r>
      <w:r w:rsidRPr="00E70578">
        <w:rPr>
          <w:rFonts w:ascii="Arial" w:hAnsi="Arial" w:cs="Arial"/>
          <w:sz w:val="20"/>
          <w:szCs w:val="20"/>
        </w:rPr>
        <w:t xml:space="preserve"> nomeação de funcionário.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F4759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 xml:space="preserve">Fica nomeado </w:t>
      </w:r>
      <w:r w:rsidR="00E70578">
        <w:rPr>
          <w:rFonts w:ascii="Arial" w:hAnsi="Arial" w:cs="Arial"/>
          <w:sz w:val="20"/>
          <w:szCs w:val="20"/>
        </w:rPr>
        <w:t xml:space="preserve">o Sr. </w:t>
      </w:r>
      <w:proofErr w:type="spellStart"/>
      <w:r w:rsidR="002F4759">
        <w:rPr>
          <w:rFonts w:ascii="Arial" w:hAnsi="Arial" w:cs="Arial"/>
          <w:sz w:val="20"/>
          <w:szCs w:val="20"/>
        </w:rPr>
        <w:t>Chrisóstomo</w:t>
      </w:r>
      <w:proofErr w:type="spellEnd"/>
      <w:r w:rsidR="002F4759">
        <w:rPr>
          <w:rFonts w:ascii="Arial" w:hAnsi="Arial" w:cs="Arial"/>
          <w:sz w:val="20"/>
          <w:szCs w:val="20"/>
        </w:rPr>
        <w:t xml:space="preserve"> Ribeiro,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2F4759">
        <w:rPr>
          <w:rFonts w:ascii="Arial" w:hAnsi="Arial" w:cs="Arial"/>
          <w:sz w:val="20"/>
          <w:szCs w:val="20"/>
        </w:rPr>
        <w:t xml:space="preserve">exercer em comissão </w:t>
      </w:r>
      <w:r w:rsidR="007F3F0E">
        <w:rPr>
          <w:rFonts w:ascii="Arial" w:hAnsi="Arial" w:cs="Arial"/>
          <w:sz w:val="20"/>
          <w:szCs w:val="20"/>
        </w:rPr>
        <w:t xml:space="preserve">o cargo de </w:t>
      </w:r>
      <w:r w:rsidR="002F4759">
        <w:rPr>
          <w:rFonts w:ascii="Arial" w:hAnsi="Arial" w:cs="Arial"/>
          <w:sz w:val="20"/>
          <w:szCs w:val="20"/>
        </w:rPr>
        <w:t>Secretário desta Prefeitura</w:t>
      </w:r>
      <w:r w:rsidR="007F3F0E">
        <w:rPr>
          <w:rFonts w:ascii="Arial" w:hAnsi="Arial" w:cs="Arial"/>
          <w:sz w:val="20"/>
          <w:szCs w:val="20"/>
        </w:rPr>
        <w:t xml:space="preserve"> Municipal de Ferraz de Vasconcelos</w:t>
      </w:r>
      <w:r w:rsidR="002F4759">
        <w:rPr>
          <w:rFonts w:ascii="Arial" w:hAnsi="Arial" w:cs="Arial"/>
          <w:sz w:val="20"/>
          <w:szCs w:val="20"/>
        </w:rPr>
        <w:t xml:space="preserve"> com os vencimentos, e obrigações próprias do referido cargo ora vago com a exoneração, a pedido do Sr. Ronald </w:t>
      </w:r>
      <w:proofErr w:type="spellStart"/>
      <w:r w:rsidR="002F4759">
        <w:rPr>
          <w:rFonts w:ascii="Arial" w:hAnsi="Arial" w:cs="Arial"/>
          <w:sz w:val="20"/>
          <w:szCs w:val="20"/>
        </w:rPr>
        <w:t>Goetz</w:t>
      </w:r>
      <w:proofErr w:type="spellEnd"/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75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2F4759">
        <w:rPr>
          <w:rFonts w:ascii="Arial" w:hAnsi="Arial" w:cs="Arial"/>
          <w:sz w:val="20"/>
          <w:szCs w:val="20"/>
        </w:rPr>
        <w:t>na data de sua publicação.</w:t>
      </w:r>
    </w:p>
    <w:p w:rsidR="002F4759" w:rsidRDefault="002F475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475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2F475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7F3F0E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7F3F0E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B54A7"/>
    <w:rsid w:val="002C0257"/>
    <w:rsid w:val="002D61B2"/>
    <w:rsid w:val="002F4759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5B82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7F3F0E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8C8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C0804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2019-03-06T17:30:00Z</dcterms:created>
  <dcterms:modified xsi:type="dcterms:W3CDTF">2019-03-06T17:35:00Z</dcterms:modified>
</cp:coreProperties>
</file>