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201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41B0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541B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6541B0">
        <w:rPr>
          <w:rFonts w:ascii="Arial" w:hAnsi="Arial" w:cs="Arial"/>
          <w:sz w:val="20"/>
          <w:szCs w:val="20"/>
        </w:rPr>
        <w:t>18.9</w:t>
      </w:r>
      <w:r w:rsidR="00485FF2">
        <w:rPr>
          <w:rFonts w:ascii="Arial" w:hAnsi="Arial" w:cs="Arial"/>
          <w:sz w:val="20"/>
          <w:szCs w:val="20"/>
        </w:rPr>
        <w:t>00</w:t>
      </w:r>
      <w:r w:rsidR="00696FC5">
        <w:rPr>
          <w:rFonts w:ascii="Arial" w:hAnsi="Arial" w:cs="Arial"/>
          <w:sz w:val="20"/>
          <w:szCs w:val="20"/>
        </w:rPr>
        <w:t>,00 (</w:t>
      </w:r>
      <w:r w:rsidR="006541B0">
        <w:rPr>
          <w:rFonts w:ascii="Arial" w:hAnsi="Arial" w:cs="Arial"/>
          <w:sz w:val="20"/>
          <w:szCs w:val="20"/>
        </w:rPr>
        <w:t xml:space="preserve">dezoito </w:t>
      </w:r>
      <w:r w:rsidR="00696FC5">
        <w:rPr>
          <w:rFonts w:ascii="Arial" w:hAnsi="Arial" w:cs="Arial"/>
          <w:sz w:val="20"/>
          <w:szCs w:val="20"/>
        </w:rPr>
        <w:t xml:space="preserve">mil </w:t>
      </w:r>
      <w:r w:rsidR="006541B0">
        <w:rPr>
          <w:rFonts w:ascii="Arial" w:hAnsi="Arial" w:cs="Arial"/>
          <w:sz w:val="20"/>
          <w:szCs w:val="20"/>
        </w:rPr>
        <w:t xml:space="preserve">e novecentos </w:t>
      </w:r>
      <w:r w:rsidR="00696FC5">
        <w:rPr>
          <w:rFonts w:ascii="Arial" w:hAnsi="Arial" w:cs="Arial"/>
          <w:sz w:val="20"/>
          <w:szCs w:val="20"/>
        </w:rPr>
        <w:t>cruzeiros) a dotação do orçamento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599"/>
        <w:gridCol w:w="1196"/>
      </w:tblGrid>
      <w:tr w:rsidR="006541B0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5D65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0" w:type="auto"/>
          </w:tcPr>
          <w:p w:rsidR="00696FC5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696FC5">
        <w:trPr>
          <w:jc w:val="center"/>
        </w:trPr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541B0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1.20.1-8.09.0</w:t>
            </w:r>
          </w:p>
        </w:tc>
        <w:tc>
          <w:tcPr>
            <w:tcW w:w="0" w:type="auto"/>
          </w:tcPr>
          <w:p w:rsidR="00696FC5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F248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6541B0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Gratificação ao Secretário</w:t>
            </w:r>
          </w:p>
        </w:tc>
        <w:tc>
          <w:tcPr>
            <w:tcW w:w="0" w:type="auto"/>
          </w:tcPr>
          <w:p w:rsidR="00696FC5" w:rsidRDefault="006541B0" w:rsidP="00696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  <w:r w:rsidR="00485FF2">
              <w:rPr>
                <w:rFonts w:ascii="Arial" w:hAnsi="Arial" w:cs="Arial"/>
                <w:sz w:val="20"/>
                <w:szCs w:val="20"/>
              </w:rPr>
              <w:t>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Para atender a suplementação de que trata o artigo anterior, fica </w:t>
      </w:r>
      <w:r w:rsidR="006541B0">
        <w:rPr>
          <w:rFonts w:ascii="Arial" w:hAnsi="Arial" w:cs="Arial"/>
          <w:sz w:val="20"/>
          <w:szCs w:val="20"/>
        </w:rPr>
        <w:t>anulada parcialmente</w:t>
      </w:r>
      <w:r w:rsidR="00696FC5">
        <w:rPr>
          <w:rFonts w:ascii="Arial" w:hAnsi="Arial" w:cs="Arial"/>
          <w:sz w:val="20"/>
          <w:szCs w:val="20"/>
        </w:rPr>
        <w:t xml:space="preserve"> a seguinte</w:t>
      </w:r>
      <w:r w:rsidR="00B224C3">
        <w:rPr>
          <w:rFonts w:ascii="Arial" w:hAnsi="Arial" w:cs="Arial"/>
          <w:sz w:val="20"/>
          <w:szCs w:val="20"/>
        </w:rPr>
        <w:t xml:space="preserve"> dotação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188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541B0" w:rsidTr="00734056">
        <w:trPr>
          <w:jc w:val="center"/>
        </w:trPr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1B0" w:rsidTr="00734056">
        <w:trPr>
          <w:jc w:val="center"/>
        </w:trPr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1B0" w:rsidTr="00734056">
        <w:trPr>
          <w:jc w:val="center"/>
        </w:trPr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1.20.1-8.09.0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1B0" w:rsidTr="00734056">
        <w:trPr>
          <w:jc w:val="center"/>
        </w:trPr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de dois escriturários</w:t>
            </w:r>
          </w:p>
        </w:tc>
        <w:tc>
          <w:tcPr>
            <w:tcW w:w="0" w:type="auto"/>
          </w:tcPr>
          <w:p w:rsidR="006541B0" w:rsidRDefault="006541B0" w:rsidP="006541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18.900,00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6541B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6541B0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864A7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2019-03-07T14:18:00Z</dcterms:created>
  <dcterms:modified xsi:type="dcterms:W3CDTF">2019-03-07T14:22:00Z</dcterms:modified>
</cp:coreProperties>
</file>