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02DC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02DC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5478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879DA">
        <w:rPr>
          <w:rFonts w:ascii="Arial" w:hAnsi="Arial" w:cs="Arial"/>
          <w:sz w:val="20"/>
          <w:szCs w:val="20"/>
        </w:rPr>
        <w:t>suplementação de verba</w:t>
      </w:r>
      <w:r w:rsidR="003602DC">
        <w:rPr>
          <w:rFonts w:ascii="Arial" w:hAnsi="Arial" w:cs="Arial"/>
          <w:sz w:val="20"/>
          <w:szCs w:val="20"/>
        </w:rPr>
        <w:t xml:space="preserve"> conforme Lei nº 613/67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SUZANO, ESTADO DE SÃO PAULO, ETC., </w:t>
      </w:r>
      <w:r w:rsidR="0085478B" w:rsidRPr="0085478B">
        <w:rPr>
          <w:rFonts w:ascii="Arial" w:hAnsi="Arial" w:cs="Arial"/>
          <w:b/>
          <w:sz w:val="20"/>
          <w:szCs w:val="20"/>
        </w:rPr>
        <w:t>USANDO DAS ATRIBUIÇÕES QUE LHE SÃO CONFERIDAS POR LEI: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79DA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Fica </w:t>
      </w:r>
      <w:r w:rsidR="003602DC">
        <w:rPr>
          <w:rFonts w:ascii="Arial" w:hAnsi="Arial" w:cs="Arial"/>
          <w:sz w:val="20"/>
          <w:szCs w:val="20"/>
        </w:rPr>
        <w:t xml:space="preserve">aberto na Diretoria dos Serviços de Contabilidade, um crédito </w:t>
      </w:r>
      <w:r w:rsidR="004879DA">
        <w:rPr>
          <w:rFonts w:ascii="Arial" w:hAnsi="Arial" w:cs="Arial"/>
          <w:sz w:val="20"/>
          <w:szCs w:val="20"/>
        </w:rPr>
        <w:t>suplementa</w:t>
      </w:r>
      <w:r w:rsidR="003602DC">
        <w:rPr>
          <w:rFonts w:ascii="Arial" w:hAnsi="Arial" w:cs="Arial"/>
          <w:sz w:val="20"/>
          <w:szCs w:val="20"/>
        </w:rPr>
        <w:t xml:space="preserve">r no valor de </w:t>
      </w:r>
      <w:r w:rsidR="004879DA">
        <w:rPr>
          <w:rFonts w:ascii="Arial" w:hAnsi="Arial" w:cs="Arial"/>
          <w:sz w:val="20"/>
          <w:szCs w:val="20"/>
        </w:rPr>
        <w:t xml:space="preserve">Cr$ </w:t>
      </w:r>
      <w:r w:rsidR="003602DC">
        <w:rPr>
          <w:rFonts w:ascii="Arial" w:hAnsi="Arial" w:cs="Arial"/>
          <w:sz w:val="20"/>
          <w:szCs w:val="20"/>
        </w:rPr>
        <w:t>12.000.</w:t>
      </w:r>
      <w:r w:rsidR="004879DA">
        <w:rPr>
          <w:rFonts w:ascii="Arial" w:hAnsi="Arial" w:cs="Arial"/>
          <w:sz w:val="20"/>
          <w:szCs w:val="20"/>
        </w:rPr>
        <w:t>00</w:t>
      </w:r>
      <w:r w:rsidR="003602DC">
        <w:rPr>
          <w:rFonts w:ascii="Arial" w:hAnsi="Arial" w:cs="Arial"/>
          <w:sz w:val="20"/>
          <w:szCs w:val="20"/>
        </w:rPr>
        <w:t>0</w:t>
      </w:r>
      <w:r w:rsidR="004879DA">
        <w:rPr>
          <w:rFonts w:ascii="Arial" w:hAnsi="Arial" w:cs="Arial"/>
          <w:sz w:val="20"/>
          <w:szCs w:val="20"/>
        </w:rPr>
        <w:t xml:space="preserve"> (</w:t>
      </w:r>
      <w:r w:rsidR="003602DC">
        <w:rPr>
          <w:rFonts w:ascii="Arial" w:hAnsi="Arial" w:cs="Arial"/>
          <w:sz w:val="20"/>
          <w:szCs w:val="20"/>
        </w:rPr>
        <w:t>doze</w:t>
      </w:r>
      <w:r w:rsidR="004879DA">
        <w:rPr>
          <w:rFonts w:ascii="Arial" w:hAnsi="Arial" w:cs="Arial"/>
          <w:sz w:val="20"/>
          <w:szCs w:val="20"/>
        </w:rPr>
        <w:t xml:space="preserve"> mil</w:t>
      </w:r>
      <w:r w:rsidR="003602DC">
        <w:rPr>
          <w:rFonts w:ascii="Arial" w:hAnsi="Arial" w:cs="Arial"/>
          <w:sz w:val="20"/>
          <w:szCs w:val="20"/>
        </w:rPr>
        <w:t>hões</w:t>
      </w:r>
      <w:r w:rsidR="004879DA">
        <w:rPr>
          <w:rFonts w:ascii="Arial" w:hAnsi="Arial" w:cs="Arial"/>
          <w:sz w:val="20"/>
          <w:szCs w:val="20"/>
        </w:rPr>
        <w:t xml:space="preserve"> cruzeiros),</w:t>
      </w:r>
      <w:r w:rsidR="003602DC">
        <w:rPr>
          <w:rFonts w:ascii="Arial" w:hAnsi="Arial" w:cs="Arial"/>
          <w:sz w:val="20"/>
          <w:szCs w:val="20"/>
        </w:rPr>
        <w:t xml:space="preserve"> conforme Lei Municipal nº 613/67, na verba </w:t>
      </w:r>
      <w:r w:rsidR="004879DA">
        <w:rPr>
          <w:rFonts w:ascii="Arial" w:hAnsi="Arial" w:cs="Arial"/>
          <w:sz w:val="20"/>
          <w:szCs w:val="20"/>
        </w:rPr>
        <w:t>abaixo descriminada: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419"/>
      </w:tblGrid>
      <w:tr w:rsidR="004879DA" w:rsidRPr="00734063" w:rsidTr="00D03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79DA" w:rsidRPr="00734063" w:rsidRDefault="004879DA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063"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79DA" w:rsidRPr="00734063" w:rsidRDefault="004879DA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06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79DA" w:rsidRPr="00734063" w:rsidRDefault="004879DA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06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79DA" w:rsidRPr="00734063" w:rsidTr="00D03F09">
        <w:trPr>
          <w:jc w:val="center"/>
        </w:trPr>
        <w:tc>
          <w:tcPr>
            <w:tcW w:w="0" w:type="auto"/>
          </w:tcPr>
          <w:p w:rsidR="004879DA" w:rsidRPr="00734063" w:rsidRDefault="003602DC" w:rsidP="00B01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879DA" w:rsidRPr="00734063" w:rsidRDefault="003602DC" w:rsidP="00B01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879DA" w:rsidRPr="00734063" w:rsidRDefault="004879D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RPr="00734063" w:rsidTr="00D03F09">
        <w:trPr>
          <w:jc w:val="center"/>
        </w:trPr>
        <w:tc>
          <w:tcPr>
            <w:tcW w:w="0" w:type="auto"/>
          </w:tcPr>
          <w:p w:rsidR="004879DA" w:rsidRPr="00734063" w:rsidRDefault="003602DC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4.0.0.0.49</w:t>
            </w:r>
          </w:p>
        </w:tc>
        <w:tc>
          <w:tcPr>
            <w:tcW w:w="0" w:type="auto"/>
          </w:tcPr>
          <w:p w:rsidR="004879DA" w:rsidRPr="00734063" w:rsidRDefault="003602DC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4879DA" w:rsidRPr="00734063" w:rsidRDefault="004879D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RPr="00734063" w:rsidTr="00D03F09">
        <w:trPr>
          <w:jc w:val="center"/>
        </w:trPr>
        <w:tc>
          <w:tcPr>
            <w:tcW w:w="0" w:type="auto"/>
          </w:tcPr>
          <w:p w:rsidR="004879DA" w:rsidRPr="00734063" w:rsidRDefault="003602DC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4.1.0.0.49</w:t>
            </w:r>
          </w:p>
        </w:tc>
        <w:tc>
          <w:tcPr>
            <w:tcW w:w="0" w:type="auto"/>
          </w:tcPr>
          <w:p w:rsidR="004879DA" w:rsidRPr="00734063" w:rsidRDefault="00734063" w:rsidP="0073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879DA" w:rsidRPr="00734063" w:rsidRDefault="004879DA" w:rsidP="004B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2DC" w:rsidRPr="00734063" w:rsidTr="00D03F09">
        <w:trPr>
          <w:jc w:val="center"/>
        </w:trPr>
        <w:tc>
          <w:tcPr>
            <w:tcW w:w="0" w:type="auto"/>
          </w:tcPr>
          <w:p w:rsidR="003602DC" w:rsidRPr="00734063" w:rsidRDefault="003602DC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</w:tcPr>
          <w:p w:rsidR="003602DC" w:rsidRPr="00734063" w:rsidRDefault="00734063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602DC" w:rsidRPr="00734063" w:rsidRDefault="003602DC" w:rsidP="004B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9DA" w:rsidRPr="00734063" w:rsidTr="00D03F09">
        <w:trPr>
          <w:jc w:val="center"/>
        </w:trPr>
        <w:tc>
          <w:tcPr>
            <w:tcW w:w="0" w:type="auto"/>
          </w:tcPr>
          <w:p w:rsidR="004879DA" w:rsidRPr="00734063" w:rsidRDefault="004879DA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0" w:type="auto"/>
          </w:tcPr>
          <w:p w:rsidR="004879DA" w:rsidRPr="00734063" w:rsidRDefault="00734063" w:rsidP="0073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Aq.</w:t>
            </w:r>
            <w:r w:rsidR="004879DA" w:rsidRPr="0073406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veículos</w:t>
            </w:r>
          </w:p>
        </w:tc>
        <w:tc>
          <w:tcPr>
            <w:tcW w:w="0" w:type="auto"/>
          </w:tcPr>
          <w:p w:rsidR="004879DA" w:rsidRPr="00734063" w:rsidRDefault="00734063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12.000.0000</w:t>
            </w:r>
          </w:p>
        </w:tc>
      </w:tr>
      <w:tr w:rsidR="003602DC" w:rsidRPr="00734063" w:rsidTr="00D03F09">
        <w:trPr>
          <w:jc w:val="center"/>
        </w:trPr>
        <w:tc>
          <w:tcPr>
            <w:tcW w:w="0" w:type="auto"/>
          </w:tcPr>
          <w:p w:rsidR="003602DC" w:rsidRPr="00734063" w:rsidRDefault="003602DC" w:rsidP="00854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02DC" w:rsidRPr="00734063" w:rsidRDefault="003602DC" w:rsidP="0085478B">
            <w:pPr>
              <w:rPr>
                <w:rFonts w:ascii="Arial" w:hAnsi="Arial" w:cs="Arial"/>
                <w:sz w:val="20"/>
                <w:szCs w:val="20"/>
              </w:rPr>
            </w:pPr>
            <w:r w:rsidRPr="00734063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602DC" w:rsidRPr="00734063" w:rsidRDefault="00734063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na data de sua publicação</w:t>
      </w:r>
      <w:r w:rsidR="004879DA">
        <w:rPr>
          <w:rFonts w:ascii="Arial" w:hAnsi="Arial" w:cs="Arial"/>
          <w:sz w:val="20"/>
          <w:szCs w:val="20"/>
        </w:rPr>
        <w:t>, r</w:t>
      </w:r>
      <w:r w:rsidRPr="0085478B">
        <w:rPr>
          <w:rFonts w:ascii="Arial" w:hAnsi="Arial" w:cs="Arial"/>
          <w:sz w:val="20"/>
          <w:szCs w:val="20"/>
        </w:rPr>
        <w:t>evoga</w:t>
      </w:r>
      <w:r w:rsidR="004879DA">
        <w:rPr>
          <w:rFonts w:ascii="Arial" w:hAnsi="Arial" w:cs="Arial"/>
          <w:sz w:val="20"/>
          <w:szCs w:val="20"/>
        </w:rPr>
        <w:t>das</w:t>
      </w:r>
      <w:r w:rsidRPr="0085478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34063">
        <w:rPr>
          <w:rFonts w:ascii="Arial" w:hAnsi="Arial" w:cs="Arial"/>
          <w:sz w:val="20"/>
          <w:szCs w:val="20"/>
        </w:rPr>
        <w:t>26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34063">
        <w:rPr>
          <w:rFonts w:ascii="Arial" w:hAnsi="Arial" w:cs="Arial"/>
          <w:sz w:val="20"/>
          <w:szCs w:val="20"/>
        </w:rPr>
        <w:t>janeiro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Pr="0085478B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>HUGO MAZZUCCA</w:t>
      </w:r>
      <w:r w:rsidRPr="00734063">
        <w:rPr>
          <w:rFonts w:ascii="Arial" w:hAnsi="Arial" w:cs="Arial"/>
          <w:sz w:val="20"/>
          <w:szCs w:val="20"/>
        </w:rPr>
        <w:t xml:space="preserve">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0DF8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602D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B85EE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2019-03-15T17:23:00Z</dcterms:created>
  <dcterms:modified xsi:type="dcterms:W3CDTF">2019-03-15T17:35:00Z</dcterms:modified>
</cp:coreProperties>
</file>