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77</w:t>
      </w:r>
      <w:r w:rsidR="007900B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00B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900B4">
        <w:rPr>
          <w:rFonts w:ascii="Arial" w:hAnsi="Arial" w:cs="Arial"/>
          <w:b/>
          <w:sz w:val="20"/>
          <w:szCs w:val="20"/>
        </w:rPr>
        <w:t>MAIO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2350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9226E">
        <w:rPr>
          <w:rFonts w:ascii="Arial" w:hAnsi="Arial" w:cs="Arial"/>
          <w:sz w:val="20"/>
          <w:szCs w:val="20"/>
        </w:rPr>
        <w:t xml:space="preserve">Nomeação de </w:t>
      </w:r>
      <w:r w:rsidR="007900B4">
        <w:rPr>
          <w:rFonts w:ascii="Arial" w:hAnsi="Arial" w:cs="Arial"/>
          <w:sz w:val="20"/>
          <w:szCs w:val="20"/>
        </w:rPr>
        <w:t>Tratorista</w:t>
      </w:r>
      <w:r w:rsidR="0079226E">
        <w:rPr>
          <w:rFonts w:ascii="Arial" w:hAnsi="Arial" w:cs="Arial"/>
          <w:sz w:val="20"/>
          <w:szCs w:val="20"/>
        </w:rPr>
        <w:t xml:space="preserve"> para esta Municipalidade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23505">
        <w:rPr>
          <w:rFonts w:ascii="Arial" w:hAnsi="Arial" w:cs="Arial"/>
          <w:sz w:val="20"/>
          <w:szCs w:val="20"/>
        </w:rPr>
        <w:t xml:space="preserve">Fica </w:t>
      </w:r>
      <w:r w:rsidR="0079226E">
        <w:rPr>
          <w:rFonts w:ascii="Arial" w:hAnsi="Arial" w:cs="Arial"/>
          <w:sz w:val="20"/>
          <w:szCs w:val="20"/>
        </w:rPr>
        <w:t>nomeado o S</w:t>
      </w:r>
      <w:r w:rsidR="007900B4">
        <w:rPr>
          <w:rFonts w:ascii="Arial" w:hAnsi="Arial" w:cs="Arial"/>
          <w:sz w:val="20"/>
          <w:szCs w:val="20"/>
        </w:rPr>
        <w:t>enhor Antônio Colombo</w:t>
      </w:r>
      <w:r w:rsidR="0079226E">
        <w:rPr>
          <w:rFonts w:ascii="Arial" w:hAnsi="Arial" w:cs="Arial"/>
          <w:sz w:val="20"/>
          <w:szCs w:val="20"/>
        </w:rPr>
        <w:t xml:space="preserve">, para as funções de </w:t>
      </w:r>
      <w:r w:rsidR="007900B4">
        <w:rPr>
          <w:rFonts w:ascii="Arial" w:hAnsi="Arial" w:cs="Arial"/>
          <w:sz w:val="20"/>
          <w:szCs w:val="20"/>
        </w:rPr>
        <w:t>Tratorista</w:t>
      </w:r>
      <w:r w:rsidR="0079226E">
        <w:rPr>
          <w:rFonts w:ascii="Arial" w:hAnsi="Arial" w:cs="Arial"/>
          <w:sz w:val="20"/>
          <w:szCs w:val="20"/>
        </w:rPr>
        <w:t xml:space="preserve">, </w:t>
      </w:r>
      <w:r w:rsidR="007900B4">
        <w:rPr>
          <w:rFonts w:ascii="Arial" w:hAnsi="Arial" w:cs="Arial"/>
          <w:sz w:val="20"/>
          <w:szCs w:val="20"/>
        </w:rPr>
        <w:t xml:space="preserve">ref. </w:t>
      </w:r>
      <w:r w:rsidR="0079226E">
        <w:rPr>
          <w:rFonts w:ascii="Arial" w:hAnsi="Arial" w:cs="Arial"/>
          <w:sz w:val="20"/>
          <w:szCs w:val="20"/>
        </w:rPr>
        <w:t>“</w:t>
      </w:r>
      <w:r w:rsidR="007900B4">
        <w:rPr>
          <w:rFonts w:ascii="Arial" w:hAnsi="Arial" w:cs="Arial"/>
          <w:sz w:val="20"/>
          <w:szCs w:val="20"/>
        </w:rPr>
        <w:t>V</w:t>
      </w:r>
      <w:r w:rsidR="0079226E">
        <w:rPr>
          <w:rFonts w:ascii="Arial" w:hAnsi="Arial" w:cs="Arial"/>
          <w:sz w:val="20"/>
          <w:szCs w:val="20"/>
        </w:rPr>
        <w:t xml:space="preserve">”, </w:t>
      </w:r>
      <w:r w:rsidR="007900B4">
        <w:rPr>
          <w:rFonts w:ascii="Arial" w:hAnsi="Arial" w:cs="Arial"/>
          <w:sz w:val="20"/>
          <w:szCs w:val="20"/>
        </w:rPr>
        <w:t xml:space="preserve">da Lei Municipal </w:t>
      </w:r>
      <w:r w:rsidR="0079226E">
        <w:rPr>
          <w:rFonts w:ascii="Arial" w:hAnsi="Arial" w:cs="Arial"/>
          <w:sz w:val="20"/>
          <w:szCs w:val="20"/>
        </w:rPr>
        <w:t xml:space="preserve">nº </w:t>
      </w:r>
      <w:r w:rsidR="007900B4">
        <w:rPr>
          <w:rFonts w:ascii="Arial" w:hAnsi="Arial" w:cs="Arial"/>
          <w:sz w:val="20"/>
          <w:szCs w:val="20"/>
        </w:rPr>
        <w:t>604/66</w:t>
      </w:r>
      <w:r w:rsidR="0079226E">
        <w:rPr>
          <w:rFonts w:ascii="Arial" w:hAnsi="Arial" w:cs="Arial"/>
          <w:sz w:val="20"/>
          <w:szCs w:val="20"/>
        </w:rPr>
        <w:t xml:space="preserve">, </w:t>
      </w:r>
      <w:r w:rsidR="007900B4">
        <w:rPr>
          <w:rFonts w:ascii="Arial" w:hAnsi="Arial" w:cs="Arial"/>
          <w:sz w:val="20"/>
          <w:szCs w:val="20"/>
        </w:rPr>
        <w:t xml:space="preserve">com os vencimentos mensais de </w:t>
      </w:r>
      <w:proofErr w:type="spellStart"/>
      <w:r w:rsidR="007900B4">
        <w:rPr>
          <w:rFonts w:ascii="Arial" w:hAnsi="Arial" w:cs="Arial"/>
          <w:sz w:val="20"/>
          <w:szCs w:val="20"/>
        </w:rPr>
        <w:t>NCr</w:t>
      </w:r>
      <w:proofErr w:type="spellEnd"/>
      <w:r w:rsidR="007900B4">
        <w:rPr>
          <w:rFonts w:ascii="Arial" w:hAnsi="Arial" w:cs="Arial"/>
          <w:sz w:val="20"/>
          <w:szCs w:val="20"/>
        </w:rPr>
        <w:t>$ 136,87 (cento e trinta e seis cruzeiros novos e oitenta e sete centavos)</w:t>
      </w:r>
      <w:r w:rsidR="00D32782">
        <w:rPr>
          <w:rFonts w:ascii="Arial" w:hAnsi="Arial" w:cs="Arial"/>
          <w:sz w:val="20"/>
          <w:szCs w:val="20"/>
        </w:rPr>
        <w:t>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2412" w:rsidRPr="00352412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352412" w:rsidRPr="00352412">
        <w:rPr>
          <w:rFonts w:ascii="Arial" w:hAnsi="Arial" w:cs="Arial"/>
          <w:sz w:val="20"/>
          <w:szCs w:val="20"/>
        </w:rPr>
        <w:t>As despesas decorrentes com a execução deste Decreto, correrão por conta</w:t>
      </w:r>
      <w:r w:rsidR="007900B4">
        <w:rPr>
          <w:rFonts w:ascii="Arial" w:hAnsi="Arial" w:cs="Arial"/>
          <w:sz w:val="20"/>
          <w:szCs w:val="20"/>
        </w:rPr>
        <w:t xml:space="preserve"> de verba própria constante do O</w:t>
      </w:r>
      <w:r w:rsidR="00352412" w:rsidRPr="00352412">
        <w:rPr>
          <w:rFonts w:ascii="Arial" w:hAnsi="Arial" w:cs="Arial"/>
          <w:sz w:val="20"/>
          <w:szCs w:val="20"/>
        </w:rPr>
        <w:t>rçamento vigente.</w:t>
      </w:r>
    </w:p>
    <w:p w:rsidR="00352412" w:rsidRDefault="00352412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352412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7900B4">
        <w:rPr>
          <w:rFonts w:ascii="Arial" w:hAnsi="Arial" w:cs="Arial"/>
          <w:sz w:val="20"/>
          <w:szCs w:val="20"/>
        </w:rPr>
        <w:t xml:space="preserve">retroagindo seus efeitos à data de 30 de março de 1967, </w:t>
      </w:r>
      <w:r w:rsidR="004A494C">
        <w:rPr>
          <w:rFonts w:ascii="Arial" w:hAnsi="Arial" w:cs="Arial"/>
          <w:sz w:val="20"/>
          <w:szCs w:val="20"/>
        </w:rPr>
        <w:t>revoga</w:t>
      </w:r>
      <w:r w:rsidR="007900B4">
        <w:rPr>
          <w:rFonts w:ascii="Arial" w:hAnsi="Arial" w:cs="Arial"/>
          <w:sz w:val="20"/>
          <w:szCs w:val="20"/>
        </w:rPr>
        <w:t>ndo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900B4">
        <w:rPr>
          <w:rFonts w:ascii="Arial" w:hAnsi="Arial" w:cs="Arial"/>
          <w:sz w:val="20"/>
          <w:szCs w:val="20"/>
        </w:rPr>
        <w:t>2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900B4">
        <w:rPr>
          <w:rFonts w:ascii="Arial" w:hAnsi="Arial" w:cs="Arial"/>
          <w:sz w:val="20"/>
          <w:szCs w:val="20"/>
        </w:rPr>
        <w:t>maio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8DC2DE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2019-03-22T18:16:00Z</dcterms:created>
  <dcterms:modified xsi:type="dcterms:W3CDTF">2019-03-22T18:21:00Z</dcterms:modified>
</cp:coreProperties>
</file>