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698E">
        <w:rPr>
          <w:rFonts w:ascii="Arial" w:hAnsi="Arial" w:cs="Arial"/>
          <w:b/>
          <w:sz w:val="20"/>
          <w:szCs w:val="20"/>
        </w:rPr>
        <w:t>833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1D698E">
        <w:rPr>
          <w:rFonts w:ascii="Arial" w:hAnsi="Arial" w:cs="Arial"/>
          <w:sz w:val="20"/>
          <w:szCs w:val="20"/>
        </w:rPr>
        <w:t>16</w:t>
      </w:r>
      <w:r w:rsidR="00C80B55">
        <w:rPr>
          <w:rFonts w:ascii="Arial" w:hAnsi="Arial" w:cs="Arial"/>
          <w:sz w:val="20"/>
          <w:szCs w:val="20"/>
        </w:rPr>
        <w:t>,</w:t>
      </w:r>
      <w:r w:rsidR="001D698E">
        <w:rPr>
          <w:rFonts w:ascii="Arial" w:hAnsi="Arial" w:cs="Arial"/>
          <w:sz w:val="20"/>
          <w:szCs w:val="20"/>
        </w:rPr>
        <w:t>2</w:t>
      </w:r>
      <w:r w:rsidR="00C80B55">
        <w:rPr>
          <w:rFonts w:ascii="Arial" w:hAnsi="Arial" w:cs="Arial"/>
          <w:sz w:val="20"/>
          <w:szCs w:val="20"/>
        </w:rPr>
        <w:t>0 (</w:t>
      </w:r>
      <w:r w:rsidR="001D698E">
        <w:rPr>
          <w:rFonts w:ascii="Arial" w:hAnsi="Arial" w:cs="Arial"/>
          <w:sz w:val="20"/>
          <w:szCs w:val="20"/>
        </w:rPr>
        <w:t>dezesseis</w:t>
      </w:r>
      <w:r w:rsidR="00C80B55">
        <w:rPr>
          <w:rFonts w:ascii="Arial" w:hAnsi="Arial" w:cs="Arial"/>
          <w:sz w:val="20"/>
          <w:szCs w:val="20"/>
        </w:rPr>
        <w:t xml:space="preserve"> cruzeiros novos</w:t>
      </w:r>
      <w:r w:rsidR="001D698E">
        <w:rPr>
          <w:rFonts w:ascii="Arial" w:hAnsi="Arial" w:cs="Arial"/>
          <w:sz w:val="20"/>
          <w:szCs w:val="20"/>
        </w:rPr>
        <w:t xml:space="preserve"> e vinte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F9792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F9792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847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D698E">
              <w:rPr>
                <w:rFonts w:ascii="Arial" w:hAnsi="Arial" w:cs="Arial"/>
                <w:sz w:val="20"/>
                <w:szCs w:val="20"/>
              </w:rPr>
              <w:t>1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1D698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1A25BD" w:rsidP="001D6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D698E">
              <w:rPr>
                <w:rFonts w:ascii="Arial" w:hAnsi="Arial" w:cs="Arial"/>
                <w:sz w:val="20"/>
                <w:szCs w:val="20"/>
              </w:rPr>
              <w:t>Gratificações de função</w:t>
            </w:r>
            <w:r w:rsidR="003D5B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1D698E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16,20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1D698E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88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1D698E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 w:rsidR="003D5B8F"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3D5B8F" w:rsidRDefault="001D698E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5B8F" w:rsidRDefault="001A25BD" w:rsidP="001D6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1D698E">
              <w:rPr>
                <w:rFonts w:ascii="Arial" w:hAnsi="Arial" w:cs="Arial"/>
                <w:sz w:val="20"/>
                <w:szCs w:val="20"/>
              </w:rPr>
              <w:t>Vencimento do pessoal efetivo</w:t>
            </w:r>
            <w:r w:rsidR="003D5B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3D5B8F" w:rsidRDefault="001D698E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16,20</w:t>
            </w: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D5B8F" w:rsidRDefault="001D698E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1D698E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F97923">
        <w:rPr>
          <w:rFonts w:ascii="Arial" w:hAnsi="Arial" w:cs="Arial"/>
          <w:sz w:val="20"/>
          <w:szCs w:val="20"/>
        </w:rPr>
        <w:t>dezembro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4C6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2019-03-27T11:54:00Z</dcterms:created>
  <dcterms:modified xsi:type="dcterms:W3CDTF">2019-03-27T11:57:00Z</dcterms:modified>
</cp:coreProperties>
</file>