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1600F">
        <w:rPr>
          <w:rFonts w:ascii="Arial" w:hAnsi="Arial" w:cs="Arial"/>
          <w:b/>
          <w:sz w:val="20"/>
          <w:szCs w:val="20"/>
        </w:rPr>
        <w:t>83</w:t>
      </w:r>
      <w:r w:rsidR="00A5494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A54944">
        <w:rPr>
          <w:rFonts w:ascii="Arial" w:hAnsi="Arial" w:cs="Arial"/>
          <w:sz w:val="20"/>
          <w:szCs w:val="20"/>
        </w:rPr>
        <w:t>56,14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A54944">
        <w:rPr>
          <w:rFonts w:ascii="Arial" w:hAnsi="Arial" w:cs="Arial"/>
          <w:sz w:val="20"/>
          <w:szCs w:val="20"/>
        </w:rPr>
        <w:t>cinquenta e seis</w:t>
      </w:r>
      <w:r w:rsidR="00C80B55">
        <w:rPr>
          <w:rFonts w:ascii="Arial" w:hAnsi="Arial" w:cs="Arial"/>
          <w:sz w:val="20"/>
          <w:szCs w:val="20"/>
        </w:rPr>
        <w:t xml:space="preserve"> cruzeiros novos</w:t>
      </w:r>
      <w:r w:rsidR="00F1600F">
        <w:rPr>
          <w:rFonts w:ascii="Arial" w:hAnsi="Arial" w:cs="Arial"/>
          <w:sz w:val="20"/>
          <w:szCs w:val="20"/>
        </w:rPr>
        <w:t xml:space="preserve"> e </w:t>
      </w:r>
      <w:r w:rsidR="00A54944">
        <w:rPr>
          <w:rFonts w:ascii="Arial" w:hAnsi="Arial" w:cs="Arial"/>
          <w:sz w:val="20"/>
          <w:szCs w:val="20"/>
        </w:rPr>
        <w:t>quatorze</w:t>
      </w:r>
      <w:r w:rsidR="00F1600F">
        <w:rPr>
          <w:rFonts w:ascii="Arial" w:hAnsi="Arial" w:cs="Arial"/>
          <w:sz w:val="20"/>
          <w:szCs w:val="20"/>
        </w:rPr>
        <w:t xml:space="preserve"> 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44"/>
        <w:gridCol w:w="1340"/>
      </w:tblGrid>
      <w:tr w:rsidR="00821337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013D8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C80B55" w:rsidRDefault="00013D8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013D8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013D8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D23A90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39713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13D82">
              <w:rPr>
                <w:rFonts w:ascii="Arial" w:hAnsi="Arial" w:cs="Arial"/>
                <w:sz w:val="20"/>
                <w:szCs w:val="20"/>
              </w:rPr>
              <w:t>5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397133">
              <w:rPr>
                <w:rFonts w:ascii="Arial" w:hAnsi="Arial" w:cs="Arial"/>
                <w:sz w:val="20"/>
                <w:szCs w:val="20"/>
              </w:rPr>
              <w:t>8</w:t>
            </w:r>
            <w:r w:rsidR="00F979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80B55" w:rsidRDefault="00397133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1A25BD" w:rsidP="00A5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54944">
              <w:rPr>
                <w:rFonts w:ascii="Arial" w:hAnsi="Arial" w:cs="Arial"/>
                <w:sz w:val="20"/>
                <w:szCs w:val="20"/>
              </w:rPr>
              <w:t>V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54944">
              <w:rPr>
                <w:rFonts w:ascii="Arial" w:hAnsi="Arial" w:cs="Arial"/>
                <w:sz w:val="20"/>
                <w:szCs w:val="20"/>
              </w:rPr>
              <w:t>Gratificação</w:t>
            </w:r>
            <w:r w:rsidR="00397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4944">
              <w:rPr>
                <w:rFonts w:ascii="Arial" w:hAnsi="Arial" w:cs="Arial"/>
                <w:sz w:val="20"/>
                <w:szCs w:val="20"/>
              </w:rPr>
              <w:t>do vigia noturno</w:t>
            </w:r>
            <w:r w:rsidR="003D5B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0B55" w:rsidRDefault="00A54944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56,14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A54944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56,14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10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Serviços prestados por terceiros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397133" w:rsidRDefault="00A54944" w:rsidP="0039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56,14</w:t>
            </w: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97133" w:rsidRDefault="00A54944" w:rsidP="0039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56,14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</w:t>
      </w:r>
      <w:r w:rsidR="00A54944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</w:t>
      </w:r>
      <w:r w:rsidR="00F97923">
        <w:rPr>
          <w:rFonts w:ascii="Arial" w:hAnsi="Arial" w:cs="Arial"/>
          <w:sz w:val="20"/>
          <w:szCs w:val="20"/>
        </w:rPr>
        <w:t>dezembro</w:t>
      </w:r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133"/>
    <w:rsid w:val="003977A2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253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2019-03-27T12:05:00Z</dcterms:created>
  <dcterms:modified xsi:type="dcterms:W3CDTF">2019-03-27T12:07:00Z</dcterms:modified>
</cp:coreProperties>
</file>