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1600F">
        <w:rPr>
          <w:rFonts w:ascii="Arial" w:hAnsi="Arial" w:cs="Arial"/>
          <w:b/>
          <w:sz w:val="20"/>
          <w:szCs w:val="20"/>
        </w:rPr>
        <w:t>83</w:t>
      </w:r>
      <w:r w:rsidR="00043EE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043EE9">
        <w:rPr>
          <w:rFonts w:ascii="Arial" w:hAnsi="Arial" w:cs="Arial"/>
          <w:sz w:val="20"/>
          <w:szCs w:val="20"/>
        </w:rPr>
        <w:t>116</w:t>
      </w:r>
      <w:r w:rsidR="00C26E49">
        <w:rPr>
          <w:rFonts w:ascii="Arial" w:hAnsi="Arial" w:cs="Arial"/>
          <w:sz w:val="20"/>
          <w:szCs w:val="20"/>
        </w:rPr>
        <w:t>,9</w:t>
      </w:r>
      <w:r w:rsidR="00043EE9">
        <w:rPr>
          <w:rFonts w:ascii="Arial" w:hAnsi="Arial" w:cs="Arial"/>
          <w:sz w:val="20"/>
          <w:szCs w:val="20"/>
        </w:rPr>
        <w:t>1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043EE9">
        <w:rPr>
          <w:rFonts w:ascii="Arial" w:hAnsi="Arial" w:cs="Arial"/>
          <w:sz w:val="20"/>
          <w:szCs w:val="20"/>
        </w:rPr>
        <w:t>cento e dezesseis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</w:t>
      </w:r>
      <w:r w:rsidR="00F1600F">
        <w:rPr>
          <w:rFonts w:ascii="Arial" w:hAnsi="Arial" w:cs="Arial"/>
          <w:sz w:val="20"/>
          <w:szCs w:val="20"/>
        </w:rPr>
        <w:t xml:space="preserve"> e </w:t>
      </w:r>
      <w:r w:rsidR="00C26E49">
        <w:rPr>
          <w:rFonts w:ascii="Arial" w:hAnsi="Arial" w:cs="Arial"/>
          <w:sz w:val="20"/>
          <w:szCs w:val="20"/>
        </w:rPr>
        <w:t xml:space="preserve">noventa e </w:t>
      </w:r>
      <w:r w:rsidR="00043EE9">
        <w:rPr>
          <w:rFonts w:ascii="Arial" w:hAnsi="Arial" w:cs="Arial"/>
          <w:sz w:val="20"/>
          <w:szCs w:val="20"/>
        </w:rPr>
        <w:t>um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F1600F">
        <w:rPr>
          <w:rFonts w:ascii="Arial" w:hAnsi="Arial" w:cs="Arial"/>
          <w:sz w:val="20"/>
          <w:szCs w:val="20"/>
        </w:rPr>
        <w:t>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44"/>
        <w:gridCol w:w="1340"/>
      </w:tblGrid>
      <w:tr w:rsidR="00043EE9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043EE9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C80B55" w:rsidRDefault="00043EE9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043EE9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043EE9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23A90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39713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043EE9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043EE9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Aq. de combust.,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 e outros  </w:t>
            </w:r>
          </w:p>
        </w:tc>
        <w:tc>
          <w:tcPr>
            <w:tcW w:w="0" w:type="auto"/>
          </w:tcPr>
          <w:p w:rsidR="00043EE9" w:rsidRDefault="00043EE9" w:rsidP="00043EE9">
            <w:pPr>
              <w:jc w:val="right"/>
            </w:pPr>
            <w:r w:rsidRPr="00180F97">
              <w:rPr>
                <w:rFonts w:ascii="Arial" w:hAnsi="Arial" w:cs="Arial"/>
                <w:sz w:val="20"/>
                <w:szCs w:val="20"/>
              </w:rPr>
              <w:t xml:space="preserve">116,91 </w:t>
            </w: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43EE9" w:rsidRDefault="00043EE9" w:rsidP="00043EE9">
            <w:pPr>
              <w:jc w:val="right"/>
            </w:pPr>
            <w:r w:rsidRPr="00180F97">
              <w:rPr>
                <w:rFonts w:ascii="Arial" w:hAnsi="Arial" w:cs="Arial"/>
                <w:sz w:val="20"/>
                <w:szCs w:val="20"/>
              </w:rPr>
              <w:t xml:space="preserve">116,91 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11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3EE9" w:rsidTr="00B52A2D">
        <w:trPr>
          <w:jc w:val="center"/>
        </w:trPr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</w:t>
            </w:r>
          </w:p>
        </w:tc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B52A2D">
        <w:trPr>
          <w:jc w:val="center"/>
        </w:trPr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43EE9" w:rsidRDefault="00043EE9" w:rsidP="00043E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B52A2D">
        <w:trPr>
          <w:jc w:val="center"/>
        </w:trPr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43EE9" w:rsidRDefault="00043EE9" w:rsidP="00043E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B52A2D">
        <w:trPr>
          <w:jc w:val="center"/>
        </w:trPr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43EE9" w:rsidRDefault="00043EE9" w:rsidP="00043E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E49" w:rsidTr="00B52A2D">
        <w:trPr>
          <w:jc w:val="center"/>
        </w:trPr>
        <w:tc>
          <w:tcPr>
            <w:tcW w:w="0" w:type="auto"/>
          </w:tcPr>
          <w:p w:rsidR="00C26E49" w:rsidRDefault="00C26E49" w:rsidP="00C2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6E4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C26E4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Aq. pneus, peças, acessórios e outros</w:t>
            </w:r>
            <w:r w:rsidR="00C26E4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C26E49" w:rsidRDefault="00043EE9" w:rsidP="00C26E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103,04</w:t>
            </w:r>
          </w:p>
        </w:tc>
      </w:tr>
      <w:tr w:rsidR="00043EE9" w:rsidTr="00B52A2D">
        <w:trPr>
          <w:jc w:val="center"/>
        </w:trPr>
        <w:tc>
          <w:tcPr>
            <w:tcW w:w="0" w:type="auto"/>
          </w:tcPr>
          <w:p w:rsidR="00043EE9" w:rsidRDefault="00043EE9" w:rsidP="00C2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3EE9" w:rsidRDefault="00043EE9" w:rsidP="00043E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P/ conservação da ambulância</w:t>
            </w:r>
          </w:p>
        </w:tc>
        <w:tc>
          <w:tcPr>
            <w:tcW w:w="0" w:type="auto"/>
          </w:tcPr>
          <w:p w:rsidR="00043EE9" w:rsidRDefault="00043EE9" w:rsidP="00C26E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13,87</w:t>
            </w:r>
          </w:p>
        </w:tc>
      </w:tr>
      <w:tr w:rsidR="00C26E49" w:rsidTr="00B52A2D">
        <w:trPr>
          <w:jc w:val="center"/>
        </w:trPr>
        <w:tc>
          <w:tcPr>
            <w:tcW w:w="0" w:type="auto"/>
          </w:tcPr>
          <w:p w:rsidR="00C26E49" w:rsidRDefault="00C26E49" w:rsidP="00C2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6E49" w:rsidRDefault="00C26E49" w:rsidP="00C2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26E49" w:rsidRDefault="00043EE9" w:rsidP="00C26E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116,91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 xml:space="preserve">retroagindo seus efeitos à data de 26 de dezembro de 1967, </w:t>
      </w:r>
      <w:bookmarkStart w:id="0" w:name="_GoBack"/>
      <w:bookmarkEnd w:id="0"/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7BB9"/>
    <w:rsid w:val="00C42533"/>
    <w:rsid w:val="00C4253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2019-03-27T12:10:00Z</dcterms:created>
  <dcterms:modified xsi:type="dcterms:W3CDTF">2019-03-27T12:14:00Z</dcterms:modified>
</cp:coreProperties>
</file>