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3A11C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3A11CC">
        <w:rPr>
          <w:rFonts w:ascii="Arial" w:hAnsi="Arial" w:cs="Arial"/>
          <w:sz w:val="20"/>
          <w:szCs w:val="20"/>
        </w:rPr>
        <w:t>500,00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3A11CC">
        <w:rPr>
          <w:rFonts w:ascii="Arial" w:hAnsi="Arial" w:cs="Arial"/>
          <w:sz w:val="20"/>
          <w:szCs w:val="20"/>
        </w:rPr>
        <w:t>quinhentos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80B55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4C4789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D735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3A11C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3A11CC">
              <w:rPr>
                <w:rFonts w:ascii="Arial" w:hAnsi="Arial" w:cs="Arial"/>
                <w:sz w:val="20"/>
                <w:szCs w:val="20"/>
              </w:rPr>
              <w:t>Para consertos de veículos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3A11CC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3A11CC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0067F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4C4789">
              <w:rPr>
                <w:rFonts w:ascii="Arial" w:hAnsi="Arial" w:cs="Arial"/>
                <w:sz w:val="20"/>
                <w:szCs w:val="20"/>
              </w:rPr>
              <w:t>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1CC" w:rsidTr="00B52A2D">
        <w:trPr>
          <w:jc w:val="center"/>
        </w:trPr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.0.49</w:t>
            </w:r>
          </w:p>
        </w:tc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A11CC" w:rsidRDefault="003A11CC" w:rsidP="003A1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1CC" w:rsidTr="00B52A2D">
        <w:trPr>
          <w:jc w:val="center"/>
        </w:trPr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Para </w:t>
            </w:r>
            <w:r>
              <w:rPr>
                <w:rFonts w:ascii="Arial" w:hAnsi="Arial" w:cs="Arial"/>
                <w:sz w:val="20"/>
                <w:szCs w:val="20"/>
              </w:rPr>
              <w:t>recuperação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veículos  </w:t>
            </w:r>
          </w:p>
        </w:tc>
        <w:tc>
          <w:tcPr>
            <w:tcW w:w="0" w:type="auto"/>
          </w:tcPr>
          <w:p w:rsidR="003A11CC" w:rsidRPr="00FB6D82" w:rsidRDefault="003A11CC" w:rsidP="003A1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A11CC" w:rsidTr="00B52A2D">
        <w:trPr>
          <w:jc w:val="center"/>
        </w:trPr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A11CC" w:rsidRDefault="003A11CC" w:rsidP="003A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A11CC" w:rsidRPr="00FB6D82" w:rsidRDefault="003A11CC" w:rsidP="003A1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3A11CC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2019-03-27T13:25:00Z</dcterms:created>
  <dcterms:modified xsi:type="dcterms:W3CDTF">2019-03-27T13:27:00Z</dcterms:modified>
</cp:coreProperties>
</file>