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0F5BF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5021">
        <w:rPr>
          <w:rFonts w:ascii="Arial" w:hAnsi="Arial" w:cs="Arial"/>
          <w:b/>
          <w:sz w:val="20"/>
          <w:szCs w:val="20"/>
        </w:rPr>
        <w:t>22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2502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</w:t>
      </w:r>
      <w:r w:rsidR="000F5BF5">
        <w:rPr>
          <w:rFonts w:ascii="Arial" w:hAnsi="Arial" w:cs="Arial"/>
          <w:sz w:val="20"/>
          <w:szCs w:val="20"/>
        </w:rPr>
        <w:t>s</w:t>
      </w:r>
      <w:r w:rsidR="00E02AFB">
        <w:rPr>
          <w:rFonts w:ascii="Arial" w:hAnsi="Arial" w:cs="Arial"/>
          <w:sz w:val="20"/>
          <w:szCs w:val="20"/>
        </w:rPr>
        <w:t xml:space="preserve"> constantes </w:t>
      </w:r>
      <w:r w:rsidR="00A6051F">
        <w:rPr>
          <w:rFonts w:ascii="Arial" w:hAnsi="Arial" w:cs="Arial"/>
          <w:sz w:val="20"/>
          <w:szCs w:val="20"/>
        </w:rPr>
        <w:t xml:space="preserve">do </w:t>
      </w:r>
      <w:r w:rsidR="00E02AFB">
        <w:rPr>
          <w:rFonts w:ascii="Arial" w:hAnsi="Arial" w:cs="Arial"/>
          <w:sz w:val="20"/>
          <w:szCs w:val="20"/>
        </w:rPr>
        <w:t>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E02AFB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>
        <w:rPr>
          <w:rFonts w:ascii="Arial" w:hAnsi="Arial" w:cs="Arial"/>
          <w:sz w:val="20"/>
          <w:szCs w:val="20"/>
        </w:rPr>
        <w:t>, conforme Lei nº 6</w:t>
      </w:r>
      <w:r w:rsidR="00E02AF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9/</w:t>
      </w:r>
      <w:r w:rsidR="00E02AFB">
        <w:rPr>
          <w:rFonts w:ascii="Arial" w:hAnsi="Arial" w:cs="Arial"/>
          <w:sz w:val="20"/>
          <w:szCs w:val="20"/>
        </w:rPr>
        <w:t>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0F5BF5">
        <w:rPr>
          <w:rFonts w:ascii="Arial" w:hAnsi="Arial" w:cs="Arial"/>
          <w:sz w:val="20"/>
          <w:szCs w:val="20"/>
        </w:rPr>
        <w:t>972,00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0F5BF5">
        <w:rPr>
          <w:rFonts w:ascii="Arial" w:hAnsi="Arial" w:cs="Arial"/>
          <w:sz w:val="20"/>
          <w:szCs w:val="20"/>
        </w:rPr>
        <w:t xml:space="preserve">novecentos e setenta e dois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</w:t>
      </w:r>
      <w:r w:rsidR="00E02AFB">
        <w:rPr>
          <w:rFonts w:ascii="Arial" w:hAnsi="Arial" w:cs="Arial"/>
          <w:sz w:val="20"/>
          <w:szCs w:val="20"/>
        </w:rPr>
        <w:t>s</w:t>
      </w:r>
      <w:r w:rsidR="00C93EA9">
        <w:rPr>
          <w:rFonts w:ascii="Arial" w:hAnsi="Arial" w:cs="Arial"/>
          <w:sz w:val="20"/>
          <w:szCs w:val="20"/>
        </w:rPr>
        <w:t xml:space="preserve"> dotaç</w:t>
      </w:r>
      <w:r w:rsidR="00E02AFB">
        <w:rPr>
          <w:rFonts w:ascii="Arial" w:hAnsi="Arial" w:cs="Arial"/>
          <w:sz w:val="20"/>
          <w:szCs w:val="20"/>
        </w:rPr>
        <w:t>ões</w:t>
      </w:r>
      <w:r w:rsidR="00C93EA9">
        <w:rPr>
          <w:rFonts w:ascii="Arial" w:hAnsi="Arial" w:cs="Arial"/>
          <w:sz w:val="20"/>
          <w:szCs w:val="20"/>
        </w:rPr>
        <w:t xml:space="preserve"> do orçamento vigente abaixo discriminad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0F5BF5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476743" w:rsidRDefault="00E02AFB" w:rsidP="000F5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  <w:r w:rsidR="000F5BF5">
              <w:rPr>
                <w:rFonts w:ascii="Arial" w:hAnsi="Arial" w:cs="Arial"/>
                <w:sz w:val="20"/>
                <w:szCs w:val="20"/>
              </w:rPr>
              <w:t>de Contabilidade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0F5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2AFB">
              <w:rPr>
                <w:rFonts w:ascii="Arial" w:hAnsi="Arial" w:cs="Arial"/>
                <w:sz w:val="20"/>
                <w:szCs w:val="20"/>
              </w:rPr>
              <w:t>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0F5BF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725021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0F5BF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72502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725021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0F5BF5">
              <w:rPr>
                <w:rFonts w:ascii="Arial" w:hAnsi="Arial" w:cs="Arial"/>
                <w:sz w:val="20"/>
                <w:szCs w:val="20"/>
              </w:rPr>
              <w:t>.0.16</w:t>
            </w:r>
          </w:p>
        </w:tc>
        <w:tc>
          <w:tcPr>
            <w:tcW w:w="0" w:type="auto"/>
          </w:tcPr>
          <w:p w:rsidR="00E02AFB" w:rsidRDefault="00725021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725021">
              <w:rPr>
                <w:rFonts w:ascii="Arial" w:hAnsi="Arial" w:cs="Arial"/>
                <w:sz w:val="20"/>
                <w:szCs w:val="20"/>
              </w:rPr>
              <w:t>Vencimento do pessoal</w:t>
            </w:r>
            <w:r w:rsidR="000F5BF5">
              <w:rPr>
                <w:rFonts w:ascii="Arial" w:hAnsi="Arial" w:cs="Arial"/>
                <w:sz w:val="20"/>
                <w:szCs w:val="20"/>
              </w:rPr>
              <w:t xml:space="preserve"> efetivo</w:t>
            </w:r>
          </w:p>
        </w:tc>
        <w:tc>
          <w:tcPr>
            <w:tcW w:w="0" w:type="auto"/>
          </w:tcPr>
          <w:p w:rsidR="00E02AFB" w:rsidRDefault="000F5BF5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  <w:r w:rsidR="00E02AF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0F5BF5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  <w:r w:rsidR="00725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02AFB" w:rsidRDefault="000F5BF5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  <w:r w:rsidR="00E02AF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0A642C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descritas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0A642C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E0119F" w:rsidRDefault="00725021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0119F" w:rsidRDefault="000F5BF5" w:rsidP="000F5B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  <w:r w:rsidR="0072502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 Geral</w:t>
            </w:r>
          </w:p>
        </w:tc>
        <w:tc>
          <w:tcPr>
            <w:tcW w:w="0" w:type="auto"/>
          </w:tcPr>
          <w:p w:rsidR="00E0119F" w:rsidRDefault="000F5BF5" w:rsidP="007250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  <w:bookmarkStart w:id="0" w:name="_GoBack"/>
            <w:bookmarkEnd w:id="0"/>
            <w:r w:rsidR="0072502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6051F">
        <w:rPr>
          <w:rFonts w:ascii="Arial" w:hAnsi="Arial" w:cs="Arial"/>
          <w:sz w:val="20"/>
          <w:szCs w:val="20"/>
        </w:rPr>
        <w:t>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021">
        <w:rPr>
          <w:rFonts w:ascii="Arial" w:hAnsi="Arial" w:cs="Arial"/>
          <w:sz w:val="20"/>
          <w:szCs w:val="20"/>
        </w:rPr>
        <w:t>22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642C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0F5BF5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E691A"/>
    <w:rsid w:val="001F0808"/>
    <w:rsid w:val="001F1C31"/>
    <w:rsid w:val="001F2200"/>
    <w:rsid w:val="001F29C0"/>
    <w:rsid w:val="001F39CA"/>
    <w:rsid w:val="00200DF8"/>
    <w:rsid w:val="0020470C"/>
    <w:rsid w:val="00207895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099E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370D8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25021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2CE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2AFB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0CE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103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4239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851F546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102D-7E21-47F2-B757-38370492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2019-07-18T17:11:00Z</dcterms:created>
  <dcterms:modified xsi:type="dcterms:W3CDTF">2019-07-18T17:13:00Z</dcterms:modified>
</cp:coreProperties>
</file>