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</w:t>
      </w:r>
      <w:r w:rsidR="003C79F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3C79F9">
        <w:rPr>
          <w:rFonts w:ascii="Arial" w:hAnsi="Arial" w:cs="Arial"/>
          <w:sz w:val="20"/>
          <w:szCs w:val="20"/>
        </w:rPr>
        <w:t>716,67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3C79F9">
        <w:rPr>
          <w:rFonts w:ascii="Arial" w:hAnsi="Arial" w:cs="Arial"/>
          <w:sz w:val="20"/>
          <w:szCs w:val="20"/>
        </w:rPr>
        <w:t>setecentos e dezesseis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C2608">
        <w:rPr>
          <w:rFonts w:ascii="Arial" w:hAnsi="Arial" w:cs="Arial"/>
          <w:sz w:val="20"/>
          <w:szCs w:val="20"/>
        </w:rPr>
        <w:t xml:space="preserve"> e </w:t>
      </w:r>
      <w:r w:rsidR="003C79F9">
        <w:rPr>
          <w:rFonts w:ascii="Arial" w:hAnsi="Arial" w:cs="Arial"/>
          <w:sz w:val="20"/>
          <w:szCs w:val="20"/>
        </w:rPr>
        <w:t>sessenta e sete</w:t>
      </w:r>
      <w:r w:rsidR="00DC2608">
        <w:rPr>
          <w:rFonts w:ascii="Arial" w:hAnsi="Arial" w:cs="Arial"/>
          <w:sz w:val="20"/>
          <w:szCs w:val="20"/>
        </w:rPr>
        <w:t xml:space="preserve">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DC2608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3C79F9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A265B3" w:rsidP="003C7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3C79F9">
              <w:rPr>
                <w:rFonts w:ascii="Arial" w:hAnsi="Arial" w:cs="Arial"/>
                <w:sz w:val="20"/>
                <w:szCs w:val="20"/>
              </w:rPr>
              <w:t xml:space="preserve">e Conservação de Vias </w:t>
            </w:r>
            <w:r w:rsidR="00D83D28">
              <w:rPr>
                <w:rFonts w:ascii="Arial" w:hAnsi="Arial" w:cs="Arial"/>
                <w:sz w:val="20"/>
                <w:szCs w:val="20"/>
              </w:rPr>
              <w:t>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3C79F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3C79F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9D658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3C79F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9D658A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265B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encimento do pessoal </w:t>
            </w:r>
            <w:r w:rsidR="00D83D28">
              <w:rPr>
                <w:rFonts w:ascii="Arial" w:hAnsi="Arial" w:cs="Arial"/>
                <w:sz w:val="20"/>
                <w:szCs w:val="20"/>
              </w:rPr>
              <w:t>mensalista</w:t>
            </w:r>
          </w:p>
        </w:tc>
        <w:tc>
          <w:tcPr>
            <w:tcW w:w="0" w:type="auto"/>
          </w:tcPr>
          <w:p w:rsidR="009D0643" w:rsidRDefault="00D83D28" w:rsidP="00CB7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716,67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D83D28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716,67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Vencimento do pessoal </w:t>
            </w:r>
            <w:r>
              <w:rPr>
                <w:rFonts w:ascii="Arial" w:hAnsi="Arial" w:cs="Arial"/>
                <w:sz w:val="20"/>
                <w:szCs w:val="20"/>
              </w:rPr>
              <w:t>diarista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,67</w:t>
            </w:r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Gratificações de funções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4,50</w:t>
            </w:r>
            <w:bookmarkStart w:id="0" w:name="_GoBack"/>
            <w:bookmarkEnd w:id="0"/>
          </w:p>
        </w:tc>
      </w:tr>
      <w:tr w:rsidR="00D83D28" w:rsidTr="00C9214D">
        <w:trPr>
          <w:jc w:val="center"/>
        </w:trPr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3D28" w:rsidRDefault="00D83D28" w:rsidP="00D83D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83D28" w:rsidRDefault="00D83D28" w:rsidP="00D83D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716,67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5C0A-1DA3-4F26-8E81-C548A1CA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2019-07-19T11:57:00Z</dcterms:created>
  <dcterms:modified xsi:type="dcterms:W3CDTF">2019-07-19T12:00:00Z</dcterms:modified>
</cp:coreProperties>
</file>