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52EF6">
        <w:rPr>
          <w:rFonts w:ascii="Arial" w:hAnsi="Arial" w:cs="Arial"/>
          <w:b/>
          <w:sz w:val="20"/>
          <w:szCs w:val="20"/>
        </w:rPr>
        <w:t>1010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E32E9">
        <w:rPr>
          <w:rFonts w:ascii="Arial" w:hAnsi="Arial" w:cs="Arial"/>
          <w:b/>
          <w:sz w:val="20"/>
          <w:szCs w:val="20"/>
        </w:rPr>
        <w:t>0</w:t>
      </w:r>
      <w:r w:rsidR="00C52EF6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63765">
        <w:rPr>
          <w:rFonts w:ascii="Arial" w:hAnsi="Arial" w:cs="Arial"/>
          <w:b/>
          <w:sz w:val="20"/>
          <w:szCs w:val="20"/>
        </w:rPr>
        <w:t>ABRIL</w:t>
      </w:r>
      <w:r w:rsidR="006541B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9068E3">
        <w:rPr>
          <w:rFonts w:ascii="Arial" w:hAnsi="Arial" w:cs="Arial"/>
          <w:b/>
          <w:sz w:val="20"/>
          <w:szCs w:val="20"/>
        </w:rPr>
        <w:t>6</w:t>
      </w:r>
      <w:r w:rsidR="000F5AB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5F20" w:rsidRPr="00275F20" w:rsidRDefault="00B11EF6" w:rsidP="007F338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916ACF">
        <w:rPr>
          <w:rFonts w:ascii="Arial" w:hAnsi="Arial" w:cs="Arial"/>
          <w:sz w:val="20"/>
          <w:szCs w:val="20"/>
        </w:rPr>
        <w:t>ispões sobre a regulamentação da Lei nº 706/68.</w:t>
      </w:r>
    </w:p>
    <w:p w:rsidR="00275F20" w:rsidRDefault="00275F2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E70EA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</w:t>
      </w:r>
      <w:r w:rsidR="00E80ED4">
        <w:rPr>
          <w:rFonts w:ascii="Arial" w:hAnsi="Arial" w:cs="Arial"/>
          <w:b/>
          <w:sz w:val="20"/>
          <w:szCs w:val="20"/>
        </w:rPr>
        <w:t>C</w:t>
      </w:r>
      <w:r>
        <w:rPr>
          <w:rFonts w:ascii="Arial" w:hAnsi="Arial" w:cs="Arial"/>
          <w:b/>
          <w:sz w:val="20"/>
          <w:szCs w:val="20"/>
        </w:rPr>
        <w:t>A,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PREFEITO MUNI</w:t>
      </w:r>
      <w:r w:rsidR="00B03765">
        <w:rPr>
          <w:rFonts w:ascii="Arial" w:hAnsi="Arial" w:cs="Arial"/>
          <w:b/>
          <w:sz w:val="20"/>
          <w:szCs w:val="20"/>
        </w:rPr>
        <w:t xml:space="preserve">CIPAL DE FERRAZ DE VASCONCELOS, </w:t>
      </w:r>
      <w:r w:rsidR="004F3418">
        <w:rPr>
          <w:rFonts w:ascii="Arial" w:hAnsi="Arial" w:cs="Arial"/>
          <w:b/>
          <w:sz w:val="20"/>
          <w:szCs w:val="20"/>
        </w:rPr>
        <w:t xml:space="preserve">COMARCA DE POÁ, ESTADO, ETC., </w:t>
      </w:r>
      <w:r w:rsidR="00EB3CA1" w:rsidRPr="00EB3CA1">
        <w:rPr>
          <w:rFonts w:ascii="Arial" w:hAnsi="Arial" w:cs="Arial"/>
          <w:b/>
          <w:sz w:val="20"/>
          <w:szCs w:val="20"/>
        </w:rPr>
        <w:t>US</w:t>
      </w:r>
      <w:r w:rsidR="004F3418">
        <w:rPr>
          <w:rFonts w:ascii="Arial" w:hAnsi="Arial" w:cs="Arial"/>
          <w:b/>
          <w:sz w:val="20"/>
          <w:szCs w:val="20"/>
        </w:rPr>
        <w:t>AND</w:t>
      </w:r>
      <w:r w:rsidR="00EB3CA1" w:rsidRPr="00EB3CA1">
        <w:rPr>
          <w:rFonts w:ascii="Arial" w:hAnsi="Arial" w:cs="Arial"/>
          <w:b/>
          <w:sz w:val="20"/>
          <w:szCs w:val="20"/>
        </w:rPr>
        <w:t>O D</w:t>
      </w:r>
      <w:r w:rsidR="004F3418">
        <w:rPr>
          <w:rFonts w:ascii="Arial" w:hAnsi="Arial" w:cs="Arial"/>
          <w:b/>
          <w:sz w:val="20"/>
          <w:szCs w:val="20"/>
        </w:rPr>
        <w:t>AS</w:t>
      </w:r>
      <w:r w:rsidR="00B03765">
        <w:rPr>
          <w:rFonts w:ascii="Arial" w:hAnsi="Arial" w:cs="Arial"/>
          <w:b/>
          <w:sz w:val="20"/>
          <w:szCs w:val="20"/>
        </w:rPr>
        <w:t xml:space="preserve"> ATRIBUIÇÕES </w:t>
      </w:r>
      <w:r w:rsidR="004F3418">
        <w:rPr>
          <w:rFonts w:ascii="Arial" w:hAnsi="Arial" w:cs="Arial"/>
          <w:b/>
          <w:sz w:val="20"/>
          <w:szCs w:val="20"/>
        </w:rPr>
        <w:t xml:space="preserve">QUE LHE SÃO CONFERIDAS POR </w:t>
      </w:r>
      <w:r w:rsidR="00B03765">
        <w:rPr>
          <w:rFonts w:ascii="Arial" w:hAnsi="Arial" w:cs="Arial"/>
          <w:b/>
          <w:sz w:val="20"/>
          <w:szCs w:val="20"/>
        </w:rPr>
        <w:t>LE</w:t>
      </w:r>
      <w:r w:rsidR="004F3418">
        <w:rPr>
          <w:rFonts w:ascii="Arial" w:hAnsi="Arial" w:cs="Arial"/>
          <w:b/>
          <w:sz w:val="20"/>
          <w:szCs w:val="20"/>
        </w:rPr>
        <w:t>I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3536" w:rsidRDefault="009243B3" w:rsidP="002A35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407E1F">
        <w:rPr>
          <w:rFonts w:ascii="Arial" w:hAnsi="Arial" w:cs="Arial"/>
          <w:sz w:val="20"/>
          <w:szCs w:val="20"/>
        </w:rPr>
        <w:t>Fica</w:t>
      </w:r>
      <w:r w:rsidR="003467B9">
        <w:rPr>
          <w:rFonts w:ascii="Arial" w:hAnsi="Arial" w:cs="Arial"/>
          <w:sz w:val="20"/>
          <w:szCs w:val="20"/>
        </w:rPr>
        <w:t xml:space="preserve"> regulamentada a Lei nº 706, de 18 de dezembro de 1968</w:t>
      </w:r>
      <w:r w:rsidR="00407E1F">
        <w:rPr>
          <w:rFonts w:ascii="Arial" w:hAnsi="Arial" w:cs="Arial"/>
          <w:sz w:val="20"/>
          <w:szCs w:val="20"/>
        </w:rPr>
        <w:t xml:space="preserve">, </w:t>
      </w:r>
      <w:r w:rsidR="003467B9">
        <w:rPr>
          <w:rFonts w:ascii="Arial" w:hAnsi="Arial" w:cs="Arial"/>
          <w:sz w:val="20"/>
          <w:szCs w:val="20"/>
        </w:rPr>
        <w:t>sobre a cobrança de tarifas para serviços especiais prestados pelo Departamento de Águas Municipais (D.A.M.)</w:t>
      </w:r>
      <w:r w:rsidR="00407E1F">
        <w:rPr>
          <w:rFonts w:ascii="Arial" w:hAnsi="Arial" w:cs="Arial"/>
          <w:sz w:val="20"/>
          <w:szCs w:val="20"/>
        </w:rPr>
        <w:t>.</w:t>
      </w:r>
    </w:p>
    <w:p w:rsidR="00A106C9" w:rsidRDefault="00A106C9" w:rsidP="002A35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06C9" w:rsidRDefault="00A106C9" w:rsidP="00A106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A tarifa e em sentido estrito, o preço que corresponde a determinadas c</w:t>
      </w:r>
      <w:r w:rsidR="003F04BC">
        <w:rPr>
          <w:rFonts w:ascii="Arial" w:hAnsi="Arial" w:cs="Arial"/>
          <w:sz w:val="20"/>
          <w:szCs w:val="20"/>
        </w:rPr>
        <w:t>ondições de um serviço público</w:t>
      </w:r>
      <w:r w:rsidR="00FE66F2">
        <w:rPr>
          <w:rFonts w:ascii="Arial" w:hAnsi="Arial" w:cs="Arial"/>
          <w:sz w:val="20"/>
          <w:szCs w:val="20"/>
        </w:rPr>
        <w:t>, As tarifas para serviços urbanos, têm como fato gerador, a prestação pelo D.A.M., de serviços específicos ou esporádicos que será devida pelos proprietários ou usuários, a qualquer título, de imóveis edificados ou não, localizados em logradouros beneficiados por esses serviços.</w:t>
      </w:r>
    </w:p>
    <w:p w:rsidR="009D35C9" w:rsidRDefault="009D35C9" w:rsidP="009D35C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D35C9" w:rsidRDefault="009D35C9" w:rsidP="009D35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B4EE4">
        <w:rPr>
          <w:rFonts w:ascii="Arial" w:hAnsi="Arial" w:cs="Arial"/>
          <w:sz w:val="20"/>
          <w:szCs w:val="20"/>
        </w:rPr>
        <w:t>As tarifas definidas no artigo anterior incidirão sobre cada uma das economias autônomas, beneficiado pelos referidos</w:t>
      </w:r>
      <w:r w:rsidR="008400E6">
        <w:rPr>
          <w:rFonts w:ascii="Arial" w:hAnsi="Arial" w:cs="Arial"/>
          <w:sz w:val="20"/>
          <w:szCs w:val="20"/>
        </w:rPr>
        <w:t xml:space="preserve"> serviços e de acordo com a tabela que fica fazendo parte integrante deste</w:t>
      </w:r>
      <w:r>
        <w:rPr>
          <w:rFonts w:ascii="Arial" w:hAnsi="Arial" w:cs="Arial"/>
          <w:sz w:val="20"/>
          <w:szCs w:val="20"/>
        </w:rPr>
        <w:t xml:space="preserve"> Decreto</w:t>
      </w:r>
      <w:r w:rsidR="008400E6">
        <w:rPr>
          <w:rFonts w:ascii="Arial" w:hAnsi="Arial" w:cs="Arial"/>
          <w:sz w:val="20"/>
          <w:szCs w:val="20"/>
        </w:rPr>
        <w:t>.</w:t>
      </w:r>
    </w:p>
    <w:p w:rsidR="00F655D9" w:rsidRDefault="00F655D9" w:rsidP="00F655D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655D9" w:rsidRDefault="00F655D9" w:rsidP="00F655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F06119">
        <w:rPr>
          <w:rFonts w:ascii="Arial" w:hAnsi="Arial" w:cs="Arial"/>
          <w:sz w:val="20"/>
          <w:szCs w:val="20"/>
        </w:rPr>
        <w:t>O lançamento e a cobrança das tarifas de água ou serviços devem se</w:t>
      </w:r>
      <w:r w:rsidR="009728AF">
        <w:rPr>
          <w:rFonts w:ascii="Arial" w:hAnsi="Arial" w:cs="Arial"/>
          <w:sz w:val="20"/>
          <w:szCs w:val="20"/>
        </w:rPr>
        <w:t>r individualizados ao proprietár</w:t>
      </w:r>
      <w:r w:rsidR="00F06119">
        <w:rPr>
          <w:rFonts w:ascii="Arial" w:hAnsi="Arial" w:cs="Arial"/>
          <w:sz w:val="20"/>
          <w:szCs w:val="20"/>
        </w:rPr>
        <w:t xml:space="preserve">io ou usuário ou ao comprador do imóvel. </w:t>
      </w:r>
      <w:r w:rsidR="009728AF">
        <w:rPr>
          <w:rFonts w:ascii="Arial" w:hAnsi="Arial" w:cs="Arial"/>
          <w:sz w:val="20"/>
          <w:szCs w:val="20"/>
        </w:rPr>
        <w:t>A arrecadação será efetuada empregando-se o</w:t>
      </w:r>
      <w:r w:rsidR="006940FF">
        <w:rPr>
          <w:rFonts w:ascii="Arial" w:hAnsi="Arial" w:cs="Arial"/>
          <w:sz w:val="20"/>
          <w:szCs w:val="20"/>
        </w:rPr>
        <w:t xml:space="preserve"> sistema de cobrança por “</w:t>
      </w:r>
      <w:proofErr w:type="spellStart"/>
      <w:r w:rsidR="006940FF">
        <w:rPr>
          <w:rFonts w:ascii="Arial" w:hAnsi="Arial" w:cs="Arial"/>
          <w:sz w:val="20"/>
          <w:szCs w:val="20"/>
        </w:rPr>
        <w:t>carnet</w:t>
      </w:r>
      <w:r w:rsidR="009728AF">
        <w:rPr>
          <w:rFonts w:ascii="Arial" w:hAnsi="Arial" w:cs="Arial"/>
          <w:sz w:val="20"/>
          <w:szCs w:val="20"/>
        </w:rPr>
        <w:t>s</w:t>
      </w:r>
      <w:proofErr w:type="spellEnd"/>
      <w:r w:rsidR="009728AF">
        <w:rPr>
          <w:rFonts w:ascii="Arial" w:hAnsi="Arial" w:cs="Arial"/>
          <w:sz w:val="20"/>
          <w:szCs w:val="20"/>
        </w:rPr>
        <w:t>” para as tarifas de água correspondentes ao consumo</w:t>
      </w:r>
      <w:r w:rsidR="00DF0178">
        <w:rPr>
          <w:rFonts w:ascii="Arial" w:hAnsi="Arial" w:cs="Arial"/>
          <w:sz w:val="20"/>
          <w:szCs w:val="20"/>
        </w:rPr>
        <w:t xml:space="preserve"> mínimo mensal.</w:t>
      </w:r>
    </w:p>
    <w:p w:rsidR="001A64C2" w:rsidRDefault="001A64C2" w:rsidP="001A64C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A64C2" w:rsidRDefault="001A64C2" w:rsidP="003853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As contas de excesso de consumo, serão extraídas trimestralmente em guias próprias. As demais tarifas serão cobradas por meio de guias</w:t>
      </w:r>
      <w:r w:rsidR="00002D3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conhecimento ou processo mecânico, na ocasião em que o serviço for solicitado ou executado respectivamente aos casos específicos de sua natureza. </w:t>
      </w:r>
    </w:p>
    <w:p w:rsidR="00DF5DB5" w:rsidRPr="004D7F4F" w:rsidRDefault="00DF5DB5" w:rsidP="009D35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C002A" w:rsidRDefault="00385314" w:rsidP="006E5E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6</w:t>
      </w:r>
      <w:r w:rsidR="00DF5DB5" w:rsidRPr="00A92F50">
        <w:rPr>
          <w:rFonts w:ascii="Arial" w:hAnsi="Arial" w:cs="Arial"/>
          <w:b/>
          <w:sz w:val="20"/>
          <w:szCs w:val="20"/>
        </w:rPr>
        <w:t>º</w:t>
      </w:r>
      <w:r w:rsidR="00DF5D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Os locais de recolhimento dos tributos e das tarifas D.A.M., serão: </w:t>
      </w:r>
    </w:p>
    <w:p w:rsidR="004C002A" w:rsidRDefault="004C002A" w:rsidP="006E5E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002A" w:rsidRDefault="00385314" w:rsidP="006E5E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002A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Tesouraria do D.A.M.;</w:t>
      </w:r>
    </w:p>
    <w:p w:rsidR="00DF5DB5" w:rsidRDefault="00385314" w:rsidP="006E5E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002A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Rede bancária, através das agências existentes no Município.</w:t>
      </w:r>
    </w:p>
    <w:p w:rsidR="00117274" w:rsidRDefault="00117274" w:rsidP="0011727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117274" w:rsidRDefault="00117274" w:rsidP="001172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7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Todos os valores constantes deste Decreto, serão considerados líquidos, passíveis dos adicionai</w:t>
      </w:r>
      <w:r w:rsidR="002E7A9C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oriundos da legislação em vigor.</w:t>
      </w:r>
    </w:p>
    <w:p w:rsidR="002E7A9C" w:rsidRDefault="002E7A9C" w:rsidP="0011727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17274" w:rsidRDefault="002E7A9C" w:rsidP="001172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8</w:t>
      </w:r>
      <w:r w:rsidR="00117274" w:rsidRPr="00A92F50">
        <w:rPr>
          <w:rFonts w:ascii="Arial" w:hAnsi="Arial" w:cs="Arial"/>
          <w:b/>
          <w:sz w:val="20"/>
          <w:szCs w:val="20"/>
        </w:rPr>
        <w:t>º</w:t>
      </w:r>
      <w:r w:rsidR="00117274">
        <w:rPr>
          <w:rFonts w:ascii="Arial" w:hAnsi="Arial" w:cs="Arial"/>
          <w:sz w:val="20"/>
          <w:szCs w:val="20"/>
        </w:rPr>
        <w:t xml:space="preserve"> Este Decreto entrará em vigor a </w:t>
      </w:r>
      <w:r>
        <w:rPr>
          <w:rFonts w:ascii="Arial" w:hAnsi="Arial" w:cs="Arial"/>
          <w:sz w:val="20"/>
          <w:szCs w:val="20"/>
        </w:rPr>
        <w:t xml:space="preserve">partir de 1º de janeiro de 1969, </w:t>
      </w:r>
      <w:r w:rsidR="00117274">
        <w:rPr>
          <w:rFonts w:ascii="Arial" w:hAnsi="Arial" w:cs="Arial"/>
          <w:sz w:val="20"/>
          <w:szCs w:val="20"/>
        </w:rPr>
        <w:t>revogadas as disposições em contrário.</w:t>
      </w:r>
    </w:p>
    <w:p w:rsidR="00117274" w:rsidRDefault="00117274" w:rsidP="006E5E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3536" w:rsidRDefault="002A3536" w:rsidP="001172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D0F4B" w:rsidRDefault="009243B3" w:rsidP="001D0F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9F70D1">
        <w:rPr>
          <w:rFonts w:ascii="Arial" w:hAnsi="Arial" w:cs="Arial"/>
          <w:sz w:val="20"/>
          <w:szCs w:val="20"/>
        </w:rPr>
        <w:t xml:space="preserve">em </w:t>
      </w:r>
      <w:r w:rsidR="000B339A">
        <w:rPr>
          <w:rFonts w:ascii="Arial" w:hAnsi="Arial" w:cs="Arial"/>
          <w:sz w:val="20"/>
          <w:szCs w:val="20"/>
        </w:rPr>
        <w:t>0</w:t>
      </w:r>
      <w:r w:rsidR="006533B4">
        <w:rPr>
          <w:rFonts w:ascii="Arial" w:hAnsi="Arial" w:cs="Arial"/>
          <w:sz w:val="20"/>
          <w:szCs w:val="20"/>
        </w:rPr>
        <w:t>8</w:t>
      </w:r>
      <w:r w:rsidR="009F70D1">
        <w:rPr>
          <w:rFonts w:ascii="Arial" w:hAnsi="Arial" w:cs="Arial"/>
          <w:sz w:val="20"/>
          <w:szCs w:val="20"/>
        </w:rPr>
        <w:t xml:space="preserve"> de </w:t>
      </w:r>
      <w:r w:rsidR="00701DD3">
        <w:rPr>
          <w:rFonts w:ascii="Arial" w:hAnsi="Arial" w:cs="Arial"/>
          <w:sz w:val="20"/>
          <w:szCs w:val="20"/>
        </w:rPr>
        <w:t>Abril</w:t>
      </w:r>
      <w:r w:rsidR="002337F9"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2337F9">
        <w:rPr>
          <w:rFonts w:ascii="Arial" w:hAnsi="Arial" w:cs="Arial"/>
          <w:sz w:val="20"/>
          <w:szCs w:val="20"/>
        </w:rPr>
        <w:t>6</w:t>
      </w:r>
      <w:r w:rsidR="000F5AB6">
        <w:rPr>
          <w:rFonts w:ascii="Arial" w:hAnsi="Arial" w:cs="Arial"/>
          <w:sz w:val="20"/>
          <w:szCs w:val="20"/>
        </w:rPr>
        <w:t>9</w:t>
      </w:r>
      <w:r w:rsidR="00D15968">
        <w:rPr>
          <w:rFonts w:ascii="Arial" w:hAnsi="Arial" w:cs="Arial"/>
          <w:sz w:val="20"/>
          <w:szCs w:val="20"/>
        </w:rPr>
        <w:t>.</w:t>
      </w:r>
    </w:p>
    <w:p w:rsidR="001D0F4B" w:rsidRDefault="001D0F4B" w:rsidP="001D0F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0F4B" w:rsidRDefault="001D0F4B" w:rsidP="001D0F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0F4B" w:rsidRPr="000F5AB6" w:rsidRDefault="001D0F4B" w:rsidP="001D0F4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  <w:r w:rsidRPr="000F5AB6">
        <w:rPr>
          <w:rFonts w:ascii="Arial" w:hAnsi="Arial" w:cs="Arial"/>
          <w:sz w:val="20"/>
          <w:szCs w:val="20"/>
        </w:rPr>
        <w:t xml:space="preserve"> </w:t>
      </w:r>
    </w:p>
    <w:p w:rsidR="001D0F4B" w:rsidRDefault="001D0F4B" w:rsidP="001D0F4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DA7E82">
      <w:pPr>
        <w:tabs>
          <w:tab w:val="left" w:pos="581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C6A" w:rsidRDefault="00504C6A" w:rsidP="009243B3">
      <w:pPr>
        <w:spacing w:after="0" w:line="240" w:lineRule="auto"/>
      </w:pPr>
      <w:r>
        <w:separator/>
      </w:r>
    </w:p>
  </w:endnote>
  <w:endnote w:type="continuationSeparator" w:id="0">
    <w:p w:rsidR="00504C6A" w:rsidRDefault="00504C6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C6A" w:rsidRDefault="00504C6A" w:rsidP="009243B3">
      <w:pPr>
        <w:spacing w:after="0" w:line="240" w:lineRule="auto"/>
      </w:pPr>
      <w:r>
        <w:separator/>
      </w:r>
    </w:p>
  </w:footnote>
  <w:footnote w:type="continuationSeparator" w:id="0">
    <w:p w:rsidR="00504C6A" w:rsidRDefault="00504C6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C6A" w:rsidRDefault="00504C6A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D37"/>
    <w:rsid w:val="00002F65"/>
    <w:rsid w:val="00005F94"/>
    <w:rsid w:val="000109D0"/>
    <w:rsid w:val="00021AA9"/>
    <w:rsid w:val="00025476"/>
    <w:rsid w:val="000265F8"/>
    <w:rsid w:val="0003453C"/>
    <w:rsid w:val="00044843"/>
    <w:rsid w:val="00052336"/>
    <w:rsid w:val="000545CF"/>
    <w:rsid w:val="00055E2B"/>
    <w:rsid w:val="00062ADB"/>
    <w:rsid w:val="000660AD"/>
    <w:rsid w:val="0006634C"/>
    <w:rsid w:val="00070275"/>
    <w:rsid w:val="000755D6"/>
    <w:rsid w:val="000A0134"/>
    <w:rsid w:val="000A1945"/>
    <w:rsid w:val="000B339A"/>
    <w:rsid w:val="000B4558"/>
    <w:rsid w:val="000D0C23"/>
    <w:rsid w:val="000D3834"/>
    <w:rsid w:val="000D62D1"/>
    <w:rsid w:val="000E22F2"/>
    <w:rsid w:val="000E4E53"/>
    <w:rsid w:val="000F147A"/>
    <w:rsid w:val="000F5AB6"/>
    <w:rsid w:val="00110BC6"/>
    <w:rsid w:val="00112D69"/>
    <w:rsid w:val="001155DB"/>
    <w:rsid w:val="00117274"/>
    <w:rsid w:val="00126111"/>
    <w:rsid w:val="00135770"/>
    <w:rsid w:val="00137CBC"/>
    <w:rsid w:val="00144F6D"/>
    <w:rsid w:val="0014500D"/>
    <w:rsid w:val="00145419"/>
    <w:rsid w:val="0015794F"/>
    <w:rsid w:val="001648A5"/>
    <w:rsid w:val="001726A6"/>
    <w:rsid w:val="001752AC"/>
    <w:rsid w:val="00183F48"/>
    <w:rsid w:val="001A64C2"/>
    <w:rsid w:val="001B7F16"/>
    <w:rsid w:val="001D049D"/>
    <w:rsid w:val="001D0F4B"/>
    <w:rsid w:val="001E1192"/>
    <w:rsid w:val="001E11C6"/>
    <w:rsid w:val="001E2A5B"/>
    <w:rsid w:val="001F1C31"/>
    <w:rsid w:val="002038AB"/>
    <w:rsid w:val="00226B4A"/>
    <w:rsid w:val="002337F9"/>
    <w:rsid w:val="00233AB9"/>
    <w:rsid w:val="00254EFC"/>
    <w:rsid w:val="00257AC3"/>
    <w:rsid w:val="00260A80"/>
    <w:rsid w:val="00272A1A"/>
    <w:rsid w:val="00275F20"/>
    <w:rsid w:val="00280F3D"/>
    <w:rsid w:val="002864A7"/>
    <w:rsid w:val="00294BE4"/>
    <w:rsid w:val="00295FA9"/>
    <w:rsid w:val="002A3536"/>
    <w:rsid w:val="002B41E8"/>
    <w:rsid w:val="002C0257"/>
    <w:rsid w:val="002D61B2"/>
    <w:rsid w:val="002E6C54"/>
    <w:rsid w:val="002E7A9C"/>
    <w:rsid w:val="002F56C2"/>
    <w:rsid w:val="00324110"/>
    <w:rsid w:val="00325467"/>
    <w:rsid w:val="00325B40"/>
    <w:rsid w:val="00333DFC"/>
    <w:rsid w:val="003364CB"/>
    <w:rsid w:val="003422D9"/>
    <w:rsid w:val="003467B9"/>
    <w:rsid w:val="00363765"/>
    <w:rsid w:val="00385314"/>
    <w:rsid w:val="00395095"/>
    <w:rsid w:val="003977A2"/>
    <w:rsid w:val="003A0E04"/>
    <w:rsid w:val="003A4045"/>
    <w:rsid w:val="003A740A"/>
    <w:rsid w:val="003B6894"/>
    <w:rsid w:val="003C01FF"/>
    <w:rsid w:val="003C6227"/>
    <w:rsid w:val="003D6F2C"/>
    <w:rsid w:val="003D7707"/>
    <w:rsid w:val="003E0186"/>
    <w:rsid w:val="003E46FF"/>
    <w:rsid w:val="003E5675"/>
    <w:rsid w:val="003F04BC"/>
    <w:rsid w:val="003F080A"/>
    <w:rsid w:val="00401C88"/>
    <w:rsid w:val="004041CD"/>
    <w:rsid w:val="00407E1F"/>
    <w:rsid w:val="0041719B"/>
    <w:rsid w:val="004351A7"/>
    <w:rsid w:val="00435903"/>
    <w:rsid w:val="00444031"/>
    <w:rsid w:val="0045524C"/>
    <w:rsid w:val="00460286"/>
    <w:rsid w:val="0046154D"/>
    <w:rsid w:val="00463B58"/>
    <w:rsid w:val="00473A6C"/>
    <w:rsid w:val="00474F2F"/>
    <w:rsid w:val="00484026"/>
    <w:rsid w:val="00485FF2"/>
    <w:rsid w:val="00491CF8"/>
    <w:rsid w:val="004A03B9"/>
    <w:rsid w:val="004A174F"/>
    <w:rsid w:val="004A24DB"/>
    <w:rsid w:val="004C002A"/>
    <w:rsid w:val="004D18B5"/>
    <w:rsid w:val="004D500C"/>
    <w:rsid w:val="004D7F4F"/>
    <w:rsid w:val="004F3418"/>
    <w:rsid w:val="0050304B"/>
    <w:rsid w:val="00504C6A"/>
    <w:rsid w:val="00514559"/>
    <w:rsid w:val="00526C61"/>
    <w:rsid w:val="00537D6F"/>
    <w:rsid w:val="00551743"/>
    <w:rsid w:val="00561F38"/>
    <w:rsid w:val="00562833"/>
    <w:rsid w:val="00562CA9"/>
    <w:rsid w:val="00570818"/>
    <w:rsid w:val="00574404"/>
    <w:rsid w:val="00587906"/>
    <w:rsid w:val="005A2289"/>
    <w:rsid w:val="005A438E"/>
    <w:rsid w:val="005B5CE9"/>
    <w:rsid w:val="005C0F86"/>
    <w:rsid w:val="005C126D"/>
    <w:rsid w:val="005C7C93"/>
    <w:rsid w:val="005D3C79"/>
    <w:rsid w:val="005D7007"/>
    <w:rsid w:val="005D701A"/>
    <w:rsid w:val="005D7253"/>
    <w:rsid w:val="005E2B8F"/>
    <w:rsid w:val="00604672"/>
    <w:rsid w:val="0060669D"/>
    <w:rsid w:val="00606A0A"/>
    <w:rsid w:val="00614C22"/>
    <w:rsid w:val="00621542"/>
    <w:rsid w:val="00621F10"/>
    <w:rsid w:val="00626827"/>
    <w:rsid w:val="0065091B"/>
    <w:rsid w:val="00651D05"/>
    <w:rsid w:val="006533B4"/>
    <w:rsid w:val="006541B0"/>
    <w:rsid w:val="0067031C"/>
    <w:rsid w:val="006940FF"/>
    <w:rsid w:val="00696FC5"/>
    <w:rsid w:val="006A235D"/>
    <w:rsid w:val="006A6293"/>
    <w:rsid w:val="006B1EFE"/>
    <w:rsid w:val="006C7CFA"/>
    <w:rsid w:val="006D1549"/>
    <w:rsid w:val="006E4AF5"/>
    <w:rsid w:val="006E5ED7"/>
    <w:rsid w:val="006E7077"/>
    <w:rsid w:val="006F617A"/>
    <w:rsid w:val="00701DD3"/>
    <w:rsid w:val="00701EDC"/>
    <w:rsid w:val="00723AD7"/>
    <w:rsid w:val="0073768D"/>
    <w:rsid w:val="00750AC4"/>
    <w:rsid w:val="0075299C"/>
    <w:rsid w:val="0075510D"/>
    <w:rsid w:val="00755F41"/>
    <w:rsid w:val="007644CC"/>
    <w:rsid w:val="0076714C"/>
    <w:rsid w:val="00772856"/>
    <w:rsid w:val="00773ABC"/>
    <w:rsid w:val="00773DC3"/>
    <w:rsid w:val="00777B7D"/>
    <w:rsid w:val="00781F2A"/>
    <w:rsid w:val="007C265F"/>
    <w:rsid w:val="007C6795"/>
    <w:rsid w:val="007E7FF7"/>
    <w:rsid w:val="007F338F"/>
    <w:rsid w:val="008004C9"/>
    <w:rsid w:val="008046BA"/>
    <w:rsid w:val="00806AF1"/>
    <w:rsid w:val="00806FAC"/>
    <w:rsid w:val="00811F57"/>
    <w:rsid w:val="008149E0"/>
    <w:rsid w:val="00817DBD"/>
    <w:rsid w:val="00823D32"/>
    <w:rsid w:val="00824799"/>
    <w:rsid w:val="008400E6"/>
    <w:rsid w:val="008444FF"/>
    <w:rsid w:val="008446D8"/>
    <w:rsid w:val="008513C5"/>
    <w:rsid w:val="00866EF9"/>
    <w:rsid w:val="00872347"/>
    <w:rsid w:val="00874301"/>
    <w:rsid w:val="00881E86"/>
    <w:rsid w:val="00891D27"/>
    <w:rsid w:val="008962FB"/>
    <w:rsid w:val="008A2885"/>
    <w:rsid w:val="008B2B6A"/>
    <w:rsid w:val="008B3690"/>
    <w:rsid w:val="008B59B0"/>
    <w:rsid w:val="008C3AD9"/>
    <w:rsid w:val="008D296E"/>
    <w:rsid w:val="008D312C"/>
    <w:rsid w:val="008E0110"/>
    <w:rsid w:val="008F52E2"/>
    <w:rsid w:val="008F6635"/>
    <w:rsid w:val="008F7627"/>
    <w:rsid w:val="00905075"/>
    <w:rsid w:val="009052A3"/>
    <w:rsid w:val="00905769"/>
    <w:rsid w:val="009068E3"/>
    <w:rsid w:val="00910182"/>
    <w:rsid w:val="00914EAA"/>
    <w:rsid w:val="00916ACF"/>
    <w:rsid w:val="009243B3"/>
    <w:rsid w:val="009304CD"/>
    <w:rsid w:val="00932B75"/>
    <w:rsid w:val="00941848"/>
    <w:rsid w:val="00941D18"/>
    <w:rsid w:val="009426A8"/>
    <w:rsid w:val="00942AE2"/>
    <w:rsid w:val="00956390"/>
    <w:rsid w:val="00962640"/>
    <w:rsid w:val="00966A05"/>
    <w:rsid w:val="009728AF"/>
    <w:rsid w:val="009A2A51"/>
    <w:rsid w:val="009A3E4B"/>
    <w:rsid w:val="009A465E"/>
    <w:rsid w:val="009A631F"/>
    <w:rsid w:val="009A71FC"/>
    <w:rsid w:val="009B1B3B"/>
    <w:rsid w:val="009B4EE4"/>
    <w:rsid w:val="009C0CED"/>
    <w:rsid w:val="009D2510"/>
    <w:rsid w:val="009D35C9"/>
    <w:rsid w:val="009D7B8D"/>
    <w:rsid w:val="009E32E9"/>
    <w:rsid w:val="009E7A97"/>
    <w:rsid w:val="009F248A"/>
    <w:rsid w:val="009F4821"/>
    <w:rsid w:val="009F6957"/>
    <w:rsid w:val="009F70D1"/>
    <w:rsid w:val="00A0243E"/>
    <w:rsid w:val="00A02796"/>
    <w:rsid w:val="00A05D11"/>
    <w:rsid w:val="00A106C9"/>
    <w:rsid w:val="00A2391C"/>
    <w:rsid w:val="00A25257"/>
    <w:rsid w:val="00A269DC"/>
    <w:rsid w:val="00A34C22"/>
    <w:rsid w:val="00A403B6"/>
    <w:rsid w:val="00A46DBD"/>
    <w:rsid w:val="00A50F5E"/>
    <w:rsid w:val="00A52071"/>
    <w:rsid w:val="00A53786"/>
    <w:rsid w:val="00A5395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91F98"/>
    <w:rsid w:val="00AA1032"/>
    <w:rsid w:val="00AA5CD2"/>
    <w:rsid w:val="00AB34AD"/>
    <w:rsid w:val="00AB64DE"/>
    <w:rsid w:val="00AC0456"/>
    <w:rsid w:val="00AC5299"/>
    <w:rsid w:val="00AC6423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03765"/>
    <w:rsid w:val="00B11EF6"/>
    <w:rsid w:val="00B224C3"/>
    <w:rsid w:val="00B46EC0"/>
    <w:rsid w:val="00B53D81"/>
    <w:rsid w:val="00B5613D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226B"/>
    <w:rsid w:val="00B95F83"/>
    <w:rsid w:val="00B9709D"/>
    <w:rsid w:val="00BA2B9B"/>
    <w:rsid w:val="00BA42B8"/>
    <w:rsid w:val="00BA48D9"/>
    <w:rsid w:val="00BC36CC"/>
    <w:rsid w:val="00BE0F46"/>
    <w:rsid w:val="00BE19A6"/>
    <w:rsid w:val="00BE5DFC"/>
    <w:rsid w:val="00C12484"/>
    <w:rsid w:val="00C2718F"/>
    <w:rsid w:val="00C307FF"/>
    <w:rsid w:val="00C316AC"/>
    <w:rsid w:val="00C37BB9"/>
    <w:rsid w:val="00C42533"/>
    <w:rsid w:val="00C45292"/>
    <w:rsid w:val="00C4793B"/>
    <w:rsid w:val="00C52EF6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06"/>
    <w:rsid w:val="00CA5572"/>
    <w:rsid w:val="00CA5C5C"/>
    <w:rsid w:val="00CB2024"/>
    <w:rsid w:val="00CB4E35"/>
    <w:rsid w:val="00CB74A2"/>
    <w:rsid w:val="00CC16DE"/>
    <w:rsid w:val="00CC2905"/>
    <w:rsid w:val="00CD00FB"/>
    <w:rsid w:val="00CD0201"/>
    <w:rsid w:val="00CD147D"/>
    <w:rsid w:val="00CD2633"/>
    <w:rsid w:val="00CD4D89"/>
    <w:rsid w:val="00CD5B99"/>
    <w:rsid w:val="00CE2E91"/>
    <w:rsid w:val="00CE3F89"/>
    <w:rsid w:val="00CE5C4E"/>
    <w:rsid w:val="00D039F2"/>
    <w:rsid w:val="00D03DBA"/>
    <w:rsid w:val="00D131B8"/>
    <w:rsid w:val="00D13A72"/>
    <w:rsid w:val="00D15968"/>
    <w:rsid w:val="00D16B62"/>
    <w:rsid w:val="00D2098B"/>
    <w:rsid w:val="00D2768D"/>
    <w:rsid w:val="00D3195B"/>
    <w:rsid w:val="00D402F3"/>
    <w:rsid w:val="00D56696"/>
    <w:rsid w:val="00D63D77"/>
    <w:rsid w:val="00D71E7A"/>
    <w:rsid w:val="00D76502"/>
    <w:rsid w:val="00D76AF2"/>
    <w:rsid w:val="00D85AE3"/>
    <w:rsid w:val="00DA05AD"/>
    <w:rsid w:val="00DA5086"/>
    <w:rsid w:val="00DA7E82"/>
    <w:rsid w:val="00DB203D"/>
    <w:rsid w:val="00DC5D65"/>
    <w:rsid w:val="00DD2E0B"/>
    <w:rsid w:val="00DD5BC5"/>
    <w:rsid w:val="00DE19AF"/>
    <w:rsid w:val="00DE3D63"/>
    <w:rsid w:val="00DE4727"/>
    <w:rsid w:val="00DE70BA"/>
    <w:rsid w:val="00DF0178"/>
    <w:rsid w:val="00DF5DB5"/>
    <w:rsid w:val="00E04DD7"/>
    <w:rsid w:val="00E0640D"/>
    <w:rsid w:val="00E1514C"/>
    <w:rsid w:val="00E17487"/>
    <w:rsid w:val="00E2556B"/>
    <w:rsid w:val="00E25901"/>
    <w:rsid w:val="00E4719B"/>
    <w:rsid w:val="00E47DA7"/>
    <w:rsid w:val="00E57E52"/>
    <w:rsid w:val="00E70EAA"/>
    <w:rsid w:val="00E80ED4"/>
    <w:rsid w:val="00E87D93"/>
    <w:rsid w:val="00E974A0"/>
    <w:rsid w:val="00EA46EF"/>
    <w:rsid w:val="00EB3CA1"/>
    <w:rsid w:val="00ED4C2D"/>
    <w:rsid w:val="00EF1301"/>
    <w:rsid w:val="00EF6AD4"/>
    <w:rsid w:val="00F03C4D"/>
    <w:rsid w:val="00F06119"/>
    <w:rsid w:val="00F06E2F"/>
    <w:rsid w:val="00F07AFF"/>
    <w:rsid w:val="00F12B61"/>
    <w:rsid w:val="00F1350C"/>
    <w:rsid w:val="00F22610"/>
    <w:rsid w:val="00F268C6"/>
    <w:rsid w:val="00F3373B"/>
    <w:rsid w:val="00F4265C"/>
    <w:rsid w:val="00F522DA"/>
    <w:rsid w:val="00F574F3"/>
    <w:rsid w:val="00F57E67"/>
    <w:rsid w:val="00F619CA"/>
    <w:rsid w:val="00F63B97"/>
    <w:rsid w:val="00F642B6"/>
    <w:rsid w:val="00F655D9"/>
    <w:rsid w:val="00F71DFE"/>
    <w:rsid w:val="00F75310"/>
    <w:rsid w:val="00F816F9"/>
    <w:rsid w:val="00F91412"/>
    <w:rsid w:val="00F95BC3"/>
    <w:rsid w:val="00F97D63"/>
    <w:rsid w:val="00FB4FE9"/>
    <w:rsid w:val="00FC0B32"/>
    <w:rsid w:val="00FD4137"/>
    <w:rsid w:val="00FE2DB4"/>
    <w:rsid w:val="00FE4D93"/>
    <w:rsid w:val="00FE66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5:docId w15:val="{EC97517E-DAF3-4540-AF11-43087E8C1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29</cp:revision>
  <dcterms:created xsi:type="dcterms:W3CDTF">2019-07-09T00:02:00Z</dcterms:created>
  <dcterms:modified xsi:type="dcterms:W3CDTF">2019-07-17T14:57:00Z</dcterms:modified>
</cp:coreProperties>
</file>