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237B62">
        <w:rPr>
          <w:rFonts w:ascii="Arial" w:hAnsi="Arial" w:cs="Arial"/>
          <w:b/>
          <w:sz w:val="20"/>
          <w:szCs w:val="20"/>
        </w:rPr>
        <w:t>41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37B6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37B62">
        <w:rPr>
          <w:rFonts w:ascii="Arial" w:hAnsi="Arial" w:cs="Arial"/>
          <w:b/>
          <w:sz w:val="20"/>
          <w:szCs w:val="20"/>
        </w:rPr>
        <w:t>SETEMBR</w:t>
      </w:r>
      <w:r w:rsidR="00834EAE">
        <w:rPr>
          <w:rFonts w:ascii="Arial" w:hAnsi="Arial" w:cs="Arial"/>
          <w:b/>
          <w:sz w:val="20"/>
          <w:szCs w:val="20"/>
        </w:rPr>
        <w:t>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203523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explicativas do orçamento vigente.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237B6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 xml:space="preserve">CIPAL DE FERRAZ DE VASCONCELOS, </w:t>
      </w:r>
      <w:r w:rsidR="00330D82">
        <w:rPr>
          <w:rFonts w:ascii="Arial" w:hAnsi="Arial" w:cs="Arial"/>
          <w:b/>
          <w:sz w:val="20"/>
          <w:szCs w:val="20"/>
        </w:rPr>
        <w:t>US</w:t>
      </w:r>
      <w:r>
        <w:rPr>
          <w:rFonts w:ascii="Arial" w:hAnsi="Arial" w:cs="Arial"/>
          <w:b/>
          <w:sz w:val="20"/>
          <w:szCs w:val="20"/>
        </w:rPr>
        <w:t>AND</w:t>
      </w:r>
      <w:r w:rsidR="00330D82">
        <w:rPr>
          <w:rFonts w:ascii="Arial" w:hAnsi="Arial" w:cs="Arial"/>
          <w:b/>
          <w:sz w:val="20"/>
          <w:szCs w:val="20"/>
        </w:rPr>
        <w:t>O D</w:t>
      </w:r>
      <w:r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2D2C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Fica s</w:t>
      </w:r>
      <w:r w:rsidR="001A3E10">
        <w:rPr>
          <w:rFonts w:ascii="Arial" w:hAnsi="Arial" w:cs="Arial"/>
          <w:sz w:val="20"/>
          <w:szCs w:val="20"/>
        </w:rPr>
        <w:t>uplementada</w:t>
      </w:r>
      <w:r w:rsidR="00647C10">
        <w:rPr>
          <w:rFonts w:ascii="Arial" w:hAnsi="Arial" w:cs="Arial"/>
          <w:sz w:val="20"/>
          <w:szCs w:val="20"/>
        </w:rPr>
        <w:t>,</w:t>
      </w:r>
      <w:r w:rsidR="001A3E10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1A3E10">
        <w:rPr>
          <w:rFonts w:ascii="Arial" w:hAnsi="Arial" w:cs="Arial"/>
          <w:sz w:val="20"/>
          <w:szCs w:val="20"/>
        </w:rPr>
        <w:t>NC</w:t>
      </w:r>
      <w:r w:rsidR="00C80B55">
        <w:rPr>
          <w:rFonts w:ascii="Arial" w:hAnsi="Arial" w:cs="Arial"/>
          <w:sz w:val="20"/>
          <w:szCs w:val="20"/>
        </w:rPr>
        <w:t>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E42521">
        <w:rPr>
          <w:rFonts w:ascii="Arial" w:hAnsi="Arial" w:cs="Arial"/>
          <w:sz w:val="20"/>
          <w:szCs w:val="20"/>
        </w:rPr>
        <w:t>5</w:t>
      </w:r>
      <w:r w:rsidR="0099111D">
        <w:rPr>
          <w:rFonts w:ascii="Arial" w:hAnsi="Arial" w:cs="Arial"/>
          <w:sz w:val="20"/>
          <w:szCs w:val="20"/>
        </w:rPr>
        <w:t>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E42521">
        <w:rPr>
          <w:rFonts w:ascii="Arial" w:hAnsi="Arial" w:cs="Arial"/>
          <w:sz w:val="20"/>
          <w:szCs w:val="20"/>
        </w:rPr>
        <w:t>quinhentos</w:t>
      </w:r>
      <w:r w:rsidR="00647C10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2E1BCC">
        <w:rPr>
          <w:rFonts w:ascii="Arial" w:hAnsi="Arial" w:cs="Arial"/>
          <w:sz w:val="20"/>
          <w:szCs w:val="20"/>
        </w:rPr>
        <w:t xml:space="preserve"> novos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</w:t>
      </w:r>
      <w:r w:rsidR="00D46D42">
        <w:rPr>
          <w:rFonts w:ascii="Arial" w:hAnsi="Arial" w:cs="Arial"/>
          <w:sz w:val="20"/>
          <w:szCs w:val="20"/>
        </w:rPr>
        <w:t>a</w:t>
      </w:r>
      <w:r w:rsidR="00E42521">
        <w:rPr>
          <w:rFonts w:ascii="Arial" w:hAnsi="Arial" w:cs="Arial"/>
          <w:sz w:val="20"/>
          <w:szCs w:val="20"/>
        </w:rPr>
        <w:t>:</w:t>
      </w:r>
    </w:p>
    <w:p w:rsidR="002D2C46" w:rsidRDefault="002D2C46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6123"/>
        <w:gridCol w:w="1340"/>
      </w:tblGrid>
      <w:tr w:rsidR="002D2C46" w:rsidTr="002D2C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D2C46" w:rsidRPr="00C80B55" w:rsidRDefault="002D2C46" w:rsidP="002D2C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2C46" w:rsidRPr="00C80B55" w:rsidRDefault="002D2C46" w:rsidP="002D2C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D2C46" w:rsidRPr="00C80B55" w:rsidRDefault="002D2C46" w:rsidP="002D2C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D2C46" w:rsidTr="00F64658">
        <w:trPr>
          <w:jc w:val="center"/>
        </w:trPr>
        <w:tc>
          <w:tcPr>
            <w:tcW w:w="0" w:type="auto"/>
          </w:tcPr>
          <w:p w:rsidR="002D2C46" w:rsidRDefault="002D2C46" w:rsidP="002D2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2D2C46" w:rsidRDefault="002D2C46" w:rsidP="002D2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2D2C46" w:rsidRDefault="002D2C46" w:rsidP="002D2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C46" w:rsidTr="00F64658">
        <w:trPr>
          <w:jc w:val="center"/>
        </w:trPr>
        <w:tc>
          <w:tcPr>
            <w:tcW w:w="0" w:type="auto"/>
          </w:tcPr>
          <w:p w:rsidR="002D2C46" w:rsidRDefault="002D2C46" w:rsidP="002D2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2D2C46" w:rsidRDefault="002D2C46" w:rsidP="002D2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D2C46" w:rsidRDefault="002D2C46" w:rsidP="002D2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2C46" w:rsidTr="00F64658">
        <w:trPr>
          <w:jc w:val="center"/>
        </w:trPr>
        <w:tc>
          <w:tcPr>
            <w:tcW w:w="0" w:type="auto"/>
          </w:tcPr>
          <w:p w:rsidR="002D2C46" w:rsidRDefault="002D2C46" w:rsidP="002D2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D2C46" w:rsidRDefault="002D2C46" w:rsidP="002D2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034 – Serviços de Limpeza, conservação e Reparos de Máquinas</w:t>
            </w:r>
          </w:p>
        </w:tc>
        <w:tc>
          <w:tcPr>
            <w:tcW w:w="0" w:type="auto"/>
          </w:tcPr>
          <w:p w:rsidR="002D2C46" w:rsidRDefault="002D2C46" w:rsidP="002D2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2D2C46" w:rsidTr="00F64658">
        <w:trPr>
          <w:jc w:val="center"/>
        </w:trPr>
        <w:tc>
          <w:tcPr>
            <w:tcW w:w="0" w:type="auto"/>
          </w:tcPr>
          <w:p w:rsidR="002D2C46" w:rsidRDefault="002D2C46" w:rsidP="002D2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D2C46" w:rsidRDefault="002D2C46" w:rsidP="002D2C4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2D2C46" w:rsidRDefault="002D2C46" w:rsidP="002D2C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2D2C46" w:rsidRDefault="002D2C46" w:rsidP="002D2C4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C62135">
        <w:rPr>
          <w:rFonts w:ascii="Arial" w:hAnsi="Arial" w:cs="Arial"/>
          <w:sz w:val="20"/>
          <w:szCs w:val="20"/>
        </w:rPr>
        <w:t>O valor do presente crédito suplementar, correrá por conta da anulação parcial das seguintes verbas do orçamento, abaixo descrita: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234"/>
        <w:gridCol w:w="1340"/>
      </w:tblGrid>
      <w:tr w:rsidR="00FE218E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E218E" w:rsidTr="00B447AA">
        <w:trPr>
          <w:jc w:val="center"/>
        </w:trPr>
        <w:tc>
          <w:tcPr>
            <w:tcW w:w="0" w:type="auto"/>
          </w:tcPr>
          <w:p w:rsidR="00FE218E" w:rsidRDefault="00FE218E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</w:t>
            </w:r>
          </w:p>
        </w:tc>
        <w:tc>
          <w:tcPr>
            <w:tcW w:w="0" w:type="auto"/>
          </w:tcPr>
          <w:p w:rsidR="00FE218E" w:rsidRDefault="00FE218E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Administração</w:t>
            </w:r>
          </w:p>
        </w:tc>
        <w:tc>
          <w:tcPr>
            <w:tcW w:w="0" w:type="auto"/>
          </w:tcPr>
          <w:p w:rsidR="00FE218E" w:rsidRDefault="00FE218E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18E" w:rsidTr="00B447AA">
        <w:trPr>
          <w:jc w:val="center"/>
        </w:trPr>
        <w:tc>
          <w:tcPr>
            <w:tcW w:w="0" w:type="auto"/>
          </w:tcPr>
          <w:p w:rsidR="00FE218E" w:rsidRDefault="00FE218E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FE218E" w:rsidRDefault="00FE218E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FE218E" w:rsidRDefault="00FE218E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18E" w:rsidTr="00B447AA">
        <w:trPr>
          <w:jc w:val="center"/>
        </w:trPr>
        <w:tc>
          <w:tcPr>
            <w:tcW w:w="0" w:type="auto"/>
          </w:tcPr>
          <w:p w:rsidR="00FE218E" w:rsidRDefault="00FE218E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218E" w:rsidRDefault="00FE218E" w:rsidP="00FE218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033 – Serviços de publicações e publicidade</w:t>
            </w:r>
          </w:p>
        </w:tc>
        <w:tc>
          <w:tcPr>
            <w:tcW w:w="0" w:type="auto"/>
          </w:tcPr>
          <w:p w:rsidR="00FE218E" w:rsidRDefault="00FE218E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FE218E" w:rsidTr="00B447AA">
        <w:trPr>
          <w:jc w:val="center"/>
        </w:trPr>
        <w:tc>
          <w:tcPr>
            <w:tcW w:w="0" w:type="auto"/>
          </w:tcPr>
          <w:p w:rsidR="00FE218E" w:rsidRDefault="00FE218E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218E" w:rsidRDefault="00FE218E" w:rsidP="009925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FE218E" w:rsidRDefault="00FE218E" w:rsidP="009925C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7252E2">
        <w:rPr>
          <w:rFonts w:ascii="Arial" w:hAnsi="Arial" w:cs="Arial"/>
          <w:sz w:val="20"/>
          <w:szCs w:val="20"/>
        </w:rPr>
        <w:t>2</w:t>
      </w:r>
      <w:r w:rsidR="008C66D0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7252E2">
        <w:rPr>
          <w:rFonts w:ascii="Arial" w:hAnsi="Arial" w:cs="Arial"/>
          <w:sz w:val="20"/>
          <w:szCs w:val="20"/>
        </w:rPr>
        <w:t>setembr</w:t>
      </w:r>
      <w:r w:rsidR="00E63BF0">
        <w:rPr>
          <w:rFonts w:ascii="Arial" w:hAnsi="Arial" w:cs="Arial"/>
          <w:sz w:val="20"/>
          <w:szCs w:val="20"/>
        </w:rPr>
        <w:t>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2B25" w:rsidRDefault="005D2B2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Arquivado na Divisão de Expediente e publicado na Portaria Municipal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0754"/>
    <w:rsid w:val="00062ADB"/>
    <w:rsid w:val="000634EE"/>
    <w:rsid w:val="000660AD"/>
    <w:rsid w:val="00070275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D0C23"/>
    <w:rsid w:val="000D3834"/>
    <w:rsid w:val="000D4A90"/>
    <w:rsid w:val="000D62D1"/>
    <w:rsid w:val="000E22F2"/>
    <w:rsid w:val="000E4E53"/>
    <w:rsid w:val="000E65D4"/>
    <w:rsid w:val="000F2F98"/>
    <w:rsid w:val="000F5AB6"/>
    <w:rsid w:val="00100E58"/>
    <w:rsid w:val="00110BC6"/>
    <w:rsid w:val="00112D69"/>
    <w:rsid w:val="00126111"/>
    <w:rsid w:val="001269BE"/>
    <w:rsid w:val="00127A79"/>
    <w:rsid w:val="00131FA0"/>
    <w:rsid w:val="00137CBC"/>
    <w:rsid w:val="00144F6D"/>
    <w:rsid w:val="0014500D"/>
    <w:rsid w:val="001521C3"/>
    <w:rsid w:val="0015794F"/>
    <w:rsid w:val="001648A5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3FDB"/>
    <w:rsid w:val="001D049D"/>
    <w:rsid w:val="001D698E"/>
    <w:rsid w:val="001E11C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2AF9"/>
    <w:rsid w:val="00226288"/>
    <w:rsid w:val="00226B4A"/>
    <w:rsid w:val="00233AB9"/>
    <w:rsid w:val="00235C9A"/>
    <w:rsid w:val="00237B62"/>
    <w:rsid w:val="002464CB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2C46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84E25"/>
    <w:rsid w:val="00392319"/>
    <w:rsid w:val="00393881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4026"/>
    <w:rsid w:val="00484C63"/>
    <w:rsid w:val="004879DA"/>
    <w:rsid w:val="00491CF8"/>
    <w:rsid w:val="004948B8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C7C93"/>
    <w:rsid w:val="005D2B25"/>
    <w:rsid w:val="005D3C79"/>
    <w:rsid w:val="005D6C39"/>
    <w:rsid w:val="005D7007"/>
    <w:rsid w:val="005D701A"/>
    <w:rsid w:val="005D7253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773"/>
    <w:rsid w:val="00662B9D"/>
    <w:rsid w:val="006662DA"/>
    <w:rsid w:val="0066672D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617A"/>
    <w:rsid w:val="00714AAE"/>
    <w:rsid w:val="007252E2"/>
    <w:rsid w:val="00734063"/>
    <w:rsid w:val="0073768D"/>
    <w:rsid w:val="00740B0E"/>
    <w:rsid w:val="0075299C"/>
    <w:rsid w:val="0075510D"/>
    <w:rsid w:val="00755F41"/>
    <w:rsid w:val="007623BE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2C9"/>
    <w:rsid w:val="007C265F"/>
    <w:rsid w:val="007C6750"/>
    <w:rsid w:val="007C6795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7D40"/>
    <w:rsid w:val="00834EAE"/>
    <w:rsid w:val="00836FEE"/>
    <w:rsid w:val="0084103B"/>
    <w:rsid w:val="008444FF"/>
    <w:rsid w:val="008513C5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2640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2EE9"/>
    <w:rsid w:val="00AE3648"/>
    <w:rsid w:val="00AE39A1"/>
    <w:rsid w:val="00AE493A"/>
    <w:rsid w:val="00AE5920"/>
    <w:rsid w:val="00AE5F7D"/>
    <w:rsid w:val="00AF0809"/>
    <w:rsid w:val="00AF1E15"/>
    <w:rsid w:val="00B01CB1"/>
    <w:rsid w:val="00B01D9B"/>
    <w:rsid w:val="00B02A3C"/>
    <w:rsid w:val="00B03454"/>
    <w:rsid w:val="00B146E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41CA"/>
    <w:rsid w:val="00C61FF4"/>
    <w:rsid w:val="00C62135"/>
    <w:rsid w:val="00C638D9"/>
    <w:rsid w:val="00C653C9"/>
    <w:rsid w:val="00C65CE3"/>
    <w:rsid w:val="00C66380"/>
    <w:rsid w:val="00C71E3F"/>
    <w:rsid w:val="00C76F96"/>
    <w:rsid w:val="00C7753D"/>
    <w:rsid w:val="00C77F67"/>
    <w:rsid w:val="00C8092B"/>
    <w:rsid w:val="00C80B55"/>
    <w:rsid w:val="00C937D1"/>
    <w:rsid w:val="00CA0B24"/>
    <w:rsid w:val="00CA328F"/>
    <w:rsid w:val="00CA5572"/>
    <w:rsid w:val="00CB0D57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2A"/>
    <w:rsid w:val="00D13A72"/>
    <w:rsid w:val="00D16B62"/>
    <w:rsid w:val="00D2052A"/>
    <w:rsid w:val="00D2098B"/>
    <w:rsid w:val="00D23A90"/>
    <w:rsid w:val="00D26B7C"/>
    <w:rsid w:val="00D2768D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7352D"/>
    <w:rsid w:val="00D767C4"/>
    <w:rsid w:val="00D76AF2"/>
    <w:rsid w:val="00D813FB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195C"/>
    <w:rsid w:val="00EB3CA1"/>
    <w:rsid w:val="00EB4E55"/>
    <w:rsid w:val="00EC4EC3"/>
    <w:rsid w:val="00ED0232"/>
    <w:rsid w:val="00ED4C2D"/>
    <w:rsid w:val="00EE3AB7"/>
    <w:rsid w:val="00EE40CF"/>
    <w:rsid w:val="00EF1301"/>
    <w:rsid w:val="00EF307C"/>
    <w:rsid w:val="00EF7D15"/>
    <w:rsid w:val="00F03C4D"/>
    <w:rsid w:val="00F12B61"/>
    <w:rsid w:val="00F1350C"/>
    <w:rsid w:val="00F1600F"/>
    <w:rsid w:val="00F22610"/>
    <w:rsid w:val="00F248E0"/>
    <w:rsid w:val="00F268C6"/>
    <w:rsid w:val="00F32367"/>
    <w:rsid w:val="00F331E9"/>
    <w:rsid w:val="00F40228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5:docId w15:val="{6B33A6A1-3F3A-44A7-8839-5A404AA5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2D2C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31EA8-5D4C-4312-B95B-1C2C8156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14</cp:revision>
  <dcterms:created xsi:type="dcterms:W3CDTF">2019-07-10T18:47:00Z</dcterms:created>
  <dcterms:modified xsi:type="dcterms:W3CDTF">2019-07-17T18:02:00Z</dcterms:modified>
</cp:coreProperties>
</file>