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1.092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70DA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870DA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4214C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870DA">
        <w:rPr>
          <w:rFonts w:ascii="Arial" w:hAnsi="Arial" w:cs="Arial"/>
          <w:sz w:val="20"/>
          <w:szCs w:val="20"/>
        </w:rPr>
        <w:t>ispõe sobre d</w:t>
      </w:r>
      <w:r>
        <w:rPr>
          <w:rFonts w:ascii="Arial" w:hAnsi="Arial" w:cs="Arial"/>
          <w:sz w:val="20"/>
          <w:szCs w:val="20"/>
        </w:rPr>
        <w:t>enomina</w:t>
      </w:r>
      <w:r w:rsidR="007870DA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</w:t>
      </w:r>
      <w:r w:rsidR="007870DA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via</w:t>
      </w:r>
      <w:r w:rsidR="007870D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pública</w:t>
      </w:r>
      <w:r w:rsidR="007870DA">
        <w:rPr>
          <w:rFonts w:ascii="Arial" w:hAnsi="Arial" w:cs="Arial"/>
          <w:sz w:val="20"/>
          <w:szCs w:val="20"/>
        </w:rPr>
        <w:t>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7870D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7870DA">
        <w:rPr>
          <w:rFonts w:ascii="Arial" w:hAnsi="Arial" w:cs="Arial"/>
          <w:sz w:val="20"/>
          <w:szCs w:val="20"/>
        </w:rPr>
        <w:t>A atual</w:t>
      </w:r>
      <w:r w:rsidR="004214CA">
        <w:rPr>
          <w:rFonts w:ascii="Arial" w:hAnsi="Arial" w:cs="Arial"/>
          <w:sz w:val="20"/>
          <w:szCs w:val="20"/>
        </w:rPr>
        <w:t xml:space="preserve"> Rua </w:t>
      </w:r>
      <w:r w:rsidR="007870DA">
        <w:rPr>
          <w:rFonts w:ascii="Arial" w:hAnsi="Arial" w:cs="Arial"/>
          <w:sz w:val="20"/>
          <w:szCs w:val="20"/>
        </w:rPr>
        <w:t>“ANALICIA</w:t>
      </w:r>
      <w:r w:rsidR="004214CA">
        <w:rPr>
          <w:rFonts w:ascii="Arial" w:hAnsi="Arial" w:cs="Arial"/>
          <w:sz w:val="20"/>
          <w:szCs w:val="20"/>
        </w:rPr>
        <w:t>”</w:t>
      </w:r>
      <w:r w:rsidR="007870DA">
        <w:rPr>
          <w:rFonts w:ascii="Arial" w:hAnsi="Arial" w:cs="Arial"/>
          <w:sz w:val="20"/>
          <w:szCs w:val="20"/>
        </w:rPr>
        <w:t xml:space="preserve"> do loteamento denominado “JARDIM SOL NASCENTE”, com início na Av. Brasil com a largura de 10,00 metros, comprimento 120,00 metros e término na Praça Selma Helena, passa a denominar-se “RUA 31 DE MARÇO”</w:t>
      </w:r>
      <w:r w:rsidR="00604D43">
        <w:rPr>
          <w:rFonts w:ascii="Arial" w:hAnsi="Arial" w:cs="Arial"/>
          <w:sz w:val="20"/>
          <w:szCs w:val="20"/>
        </w:rPr>
        <w:t>.</w:t>
      </w:r>
    </w:p>
    <w:p w:rsidR="00DF5B14" w:rsidRDefault="00DF5B14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70DA" w:rsidRDefault="007870D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atual Avenida “MARGINAL” com início na Av. Brasil, com largura de 14,00 metros, comprimento 120,00 metros e término na Viela, passa a denominar-se “AVENIDA MARECHAL COSTA E SILVA”</w:t>
      </w:r>
      <w:r w:rsidR="00A843A7">
        <w:rPr>
          <w:rFonts w:ascii="Arial" w:hAnsi="Arial" w:cs="Arial"/>
          <w:sz w:val="20"/>
          <w:szCs w:val="20"/>
        </w:rPr>
        <w:t>.</w:t>
      </w:r>
    </w:p>
    <w:p w:rsidR="00721FBA" w:rsidRDefault="00721FB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52E9" w:rsidRDefault="00473A6C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214CA">
        <w:rPr>
          <w:rFonts w:ascii="Arial" w:hAnsi="Arial" w:cs="Arial"/>
          <w:sz w:val="20"/>
          <w:szCs w:val="20"/>
        </w:rPr>
        <w:t>As despesas decorren</w:t>
      </w:r>
      <w:r w:rsidR="007870DA">
        <w:rPr>
          <w:rFonts w:ascii="Arial" w:hAnsi="Arial" w:cs="Arial"/>
          <w:sz w:val="20"/>
          <w:szCs w:val="20"/>
        </w:rPr>
        <w:t>tes com a execução do presente D</w:t>
      </w:r>
      <w:r w:rsidR="004214CA">
        <w:rPr>
          <w:rFonts w:ascii="Arial" w:hAnsi="Arial" w:cs="Arial"/>
          <w:sz w:val="20"/>
          <w:szCs w:val="20"/>
        </w:rPr>
        <w:t>ecreto, correrão por conta de verba própria do orçamento vigente</w:t>
      </w:r>
      <w:r w:rsidR="00604D43">
        <w:rPr>
          <w:rFonts w:ascii="Arial" w:hAnsi="Arial" w:cs="Arial"/>
          <w:sz w:val="20"/>
          <w:szCs w:val="20"/>
        </w:rPr>
        <w:t>.</w:t>
      </w:r>
    </w:p>
    <w:p w:rsidR="00604D43" w:rsidRDefault="00604D4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870DA">
        <w:rPr>
          <w:rFonts w:ascii="Arial" w:hAnsi="Arial" w:cs="Arial"/>
          <w:sz w:val="20"/>
          <w:szCs w:val="20"/>
        </w:rPr>
        <w:t>em 13</w:t>
      </w:r>
      <w:r>
        <w:rPr>
          <w:rFonts w:ascii="Arial" w:hAnsi="Arial" w:cs="Arial"/>
          <w:sz w:val="20"/>
          <w:szCs w:val="20"/>
        </w:rPr>
        <w:t xml:space="preserve"> de </w:t>
      </w:r>
      <w:r w:rsidR="007870DA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7870DA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Arquivado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214CA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843A7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5B14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076A760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2019-03-11T13:51:00Z</dcterms:created>
  <dcterms:modified xsi:type="dcterms:W3CDTF">2019-03-14T15:04:00Z</dcterms:modified>
</cp:coreProperties>
</file>