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1F2A85">
        <w:rPr>
          <w:rFonts w:ascii="Arial" w:hAnsi="Arial" w:cs="Arial"/>
          <w:b/>
          <w:sz w:val="20"/>
          <w:szCs w:val="20"/>
        </w:rPr>
        <w:t>1</w:t>
      </w:r>
      <w:r w:rsidR="005E3027">
        <w:rPr>
          <w:rFonts w:ascii="Arial" w:hAnsi="Arial" w:cs="Arial"/>
          <w:b/>
          <w:sz w:val="20"/>
          <w:szCs w:val="20"/>
        </w:rPr>
        <w:t>1</w:t>
      </w:r>
      <w:r w:rsidR="00F8279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6C42">
        <w:rPr>
          <w:rFonts w:ascii="Arial" w:hAnsi="Arial" w:cs="Arial"/>
          <w:b/>
          <w:sz w:val="20"/>
          <w:szCs w:val="20"/>
        </w:rPr>
        <w:t>2</w:t>
      </w:r>
      <w:r w:rsidR="00F8279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66C42">
        <w:rPr>
          <w:rFonts w:ascii="Arial" w:hAnsi="Arial" w:cs="Arial"/>
          <w:b/>
          <w:sz w:val="20"/>
          <w:szCs w:val="20"/>
        </w:rPr>
        <w:t>MAIO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952E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</w:t>
      </w:r>
      <w:r w:rsidR="00A805CC">
        <w:rPr>
          <w:rFonts w:ascii="Arial" w:hAnsi="Arial" w:cs="Arial"/>
          <w:sz w:val="20"/>
          <w:szCs w:val="20"/>
        </w:rPr>
        <w:t xml:space="preserve">crédito suplementar </w:t>
      </w:r>
      <w:r w:rsidR="00666C42">
        <w:rPr>
          <w:rFonts w:ascii="Arial" w:hAnsi="Arial" w:cs="Arial"/>
          <w:sz w:val="20"/>
          <w:szCs w:val="20"/>
        </w:rPr>
        <w:t xml:space="preserve">no valor de </w:t>
      </w:r>
      <w:r>
        <w:rPr>
          <w:rFonts w:ascii="Arial" w:hAnsi="Arial" w:cs="Arial"/>
          <w:sz w:val="20"/>
          <w:szCs w:val="20"/>
        </w:rPr>
        <w:t xml:space="preserve">Cr$ </w:t>
      </w:r>
      <w:r w:rsidR="00666C42">
        <w:rPr>
          <w:rFonts w:ascii="Arial" w:hAnsi="Arial" w:cs="Arial"/>
          <w:sz w:val="20"/>
          <w:szCs w:val="20"/>
        </w:rPr>
        <w:t>7</w:t>
      </w:r>
      <w:r w:rsidR="005C0949">
        <w:rPr>
          <w:rFonts w:ascii="Arial" w:hAnsi="Arial" w:cs="Arial"/>
          <w:sz w:val="20"/>
          <w:szCs w:val="20"/>
        </w:rPr>
        <w:t>.</w:t>
      </w:r>
      <w:r w:rsidR="00F8279D">
        <w:rPr>
          <w:rFonts w:ascii="Arial" w:hAnsi="Arial" w:cs="Arial"/>
          <w:sz w:val="20"/>
          <w:szCs w:val="20"/>
        </w:rPr>
        <w:t>5</w:t>
      </w:r>
      <w:r w:rsidR="005C0949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952E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 w:rsidR="00FA4C82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FA4C82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>ATRIBUIÇÕES QUE LHE CONFER</w:t>
      </w:r>
      <w:r>
        <w:rPr>
          <w:rFonts w:ascii="Arial" w:hAnsi="Arial" w:cs="Arial"/>
          <w:b/>
          <w:sz w:val="20"/>
          <w:szCs w:val="20"/>
        </w:rPr>
        <w:t>EM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LEI</w:t>
      </w:r>
      <w:r>
        <w:rPr>
          <w:rFonts w:ascii="Arial" w:hAnsi="Arial" w:cs="Arial"/>
          <w:b/>
          <w:sz w:val="20"/>
          <w:szCs w:val="20"/>
        </w:rPr>
        <w:t>S Nº 736/69</w:t>
      </w:r>
      <w:r w:rsidR="00FA4C8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EM SEU ARTIGO 4º, LETRA “A” E LEI FEDERAL Nº 4.320 DE 17/03/64</w:t>
      </w:r>
      <w:r w:rsidR="00FA4C82">
        <w:rPr>
          <w:rFonts w:ascii="Arial" w:hAnsi="Arial" w:cs="Arial"/>
          <w:b/>
          <w:sz w:val="20"/>
          <w:szCs w:val="20"/>
        </w:rPr>
        <w:t>, EM SEU ART</w:t>
      </w:r>
      <w:r w:rsidR="00666C4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7º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666C42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666C42">
        <w:rPr>
          <w:rFonts w:ascii="Arial" w:hAnsi="Arial" w:cs="Arial"/>
          <w:sz w:val="20"/>
          <w:szCs w:val="20"/>
        </w:rPr>
        <w:t>7</w:t>
      </w:r>
      <w:r w:rsidR="005C0949">
        <w:rPr>
          <w:rFonts w:ascii="Arial" w:hAnsi="Arial" w:cs="Arial"/>
          <w:sz w:val="20"/>
          <w:szCs w:val="20"/>
        </w:rPr>
        <w:t>.</w:t>
      </w:r>
      <w:r w:rsidR="00F8279D">
        <w:rPr>
          <w:rFonts w:ascii="Arial" w:hAnsi="Arial" w:cs="Arial"/>
          <w:sz w:val="20"/>
          <w:szCs w:val="20"/>
        </w:rPr>
        <w:t>5</w:t>
      </w:r>
      <w:r w:rsidR="005C0949">
        <w:rPr>
          <w:rFonts w:ascii="Arial" w:hAnsi="Arial" w:cs="Arial"/>
          <w:sz w:val="20"/>
          <w:szCs w:val="20"/>
        </w:rPr>
        <w:t>00</w:t>
      </w:r>
      <w:r w:rsidR="00F952E9">
        <w:rPr>
          <w:rFonts w:ascii="Arial" w:hAnsi="Arial" w:cs="Arial"/>
          <w:sz w:val="20"/>
          <w:szCs w:val="20"/>
        </w:rPr>
        <w:t>,00 (</w:t>
      </w:r>
      <w:r w:rsidR="00666C42">
        <w:rPr>
          <w:rFonts w:ascii="Arial" w:hAnsi="Arial" w:cs="Arial"/>
          <w:sz w:val="20"/>
          <w:szCs w:val="20"/>
        </w:rPr>
        <w:t>sete</w:t>
      </w:r>
      <w:r w:rsidR="005C0949">
        <w:rPr>
          <w:rFonts w:ascii="Arial" w:hAnsi="Arial" w:cs="Arial"/>
          <w:sz w:val="20"/>
          <w:szCs w:val="20"/>
        </w:rPr>
        <w:t xml:space="preserve"> mil</w:t>
      </w:r>
      <w:r w:rsidR="00BF1F81">
        <w:rPr>
          <w:rFonts w:ascii="Arial" w:hAnsi="Arial" w:cs="Arial"/>
          <w:sz w:val="20"/>
          <w:szCs w:val="20"/>
        </w:rPr>
        <w:t xml:space="preserve"> </w:t>
      </w:r>
      <w:r w:rsidR="00F8279D">
        <w:rPr>
          <w:rFonts w:ascii="Arial" w:hAnsi="Arial" w:cs="Arial"/>
          <w:sz w:val="20"/>
          <w:szCs w:val="20"/>
        </w:rPr>
        <w:t xml:space="preserve">e quinhentos </w:t>
      </w:r>
      <w:r w:rsidR="00F952E9">
        <w:rPr>
          <w:rFonts w:ascii="Arial" w:hAnsi="Arial" w:cs="Arial"/>
          <w:sz w:val="20"/>
          <w:szCs w:val="20"/>
        </w:rPr>
        <w:t>cruzeiros),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99"/>
        <w:gridCol w:w="1196"/>
      </w:tblGrid>
      <w:tr w:rsidR="00666C42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666C42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5E3027" w:rsidTr="00F952E9">
        <w:trPr>
          <w:jc w:val="center"/>
        </w:trPr>
        <w:tc>
          <w:tcPr>
            <w:tcW w:w="0" w:type="auto"/>
          </w:tcPr>
          <w:p w:rsidR="005E3027" w:rsidRDefault="00F8279D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5E3027" w:rsidRDefault="00F8279D" w:rsidP="005E30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5E3027" w:rsidRDefault="005E3027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27" w:rsidTr="00F952E9">
        <w:trPr>
          <w:jc w:val="center"/>
        </w:trPr>
        <w:tc>
          <w:tcPr>
            <w:tcW w:w="0" w:type="auto"/>
          </w:tcPr>
          <w:p w:rsidR="005E3027" w:rsidRDefault="00F8279D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</w:tcPr>
          <w:p w:rsidR="005E3027" w:rsidRDefault="00F8279D" w:rsidP="005E30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E3027" w:rsidRDefault="005E3027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79D" w:rsidTr="00F952E9">
        <w:trPr>
          <w:jc w:val="center"/>
        </w:trPr>
        <w:tc>
          <w:tcPr>
            <w:tcW w:w="0" w:type="auto"/>
          </w:tcPr>
          <w:p w:rsidR="00C811DB" w:rsidRDefault="00F8279D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C811DB" w:rsidRDefault="00F8279D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lubrificantes, peças e outros</w:t>
            </w:r>
          </w:p>
        </w:tc>
        <w:tc>
          <w:tcPr>
            <w:tcW w:w="0" w:type="auto"/>
          </w:tcPr>
          <w:p w:rsidR="00C811DB" w:rsidRDefault="00F8279D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</w:tr>
      <w:tr w:rsidR="00666C42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A4C82" w:rsidRPr="002A3A8B" w:rsidRDefault="00666C42" w:rsidP="005E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8279D">
              <w:rPr>
                <w:rFonts w:ascii="Arial" w:hAnsi="Arial" w:cs="Arial"/>
                <w:sz w:val="20"/>
                <w:szCs w:val="20"/>
              </w:rPr>
              <w:t>.5</w:t>
            </w:r>
            <w:r w:rsidR="00774F37">
              <w:rPr>
                <w:rFonts w:ascii="Arial" w:hAnsi="Arial" w:cs="Arial"/>
                <w:sz w:val="20"/>
                <w:szCs w:val="20"/>
              </w:rPr>
              <w:t>00</w:t>
            </w:r>
            <w:r w:rsidR="002A3A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8"/>
        <w:gridCol w:w="1196"/>
      </w:tblGrid>
      <w:tr w:rsidR="00666C42" w:rsidRPr="00F952E9" w:rsidTr="00AA7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666C42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666C42" w:rsidTr="00AA730A">
        <w:trPr>
          <w:jc w:val="center"/>
        </w:trPr>
        <w:tc>
          <w:tcPr>
            <w:tcW w:w="0" w:type="auto"/>
          </w:tcPr>
          <w:p w:rsidR="00F952E9" w:rsidRDefault="00F8279D" w:rsidP="00666C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666C42">
              <w:rPr>
                <w:rFonts w:ascii="Arial" w:hAnsi="Arial" w:cs="Arial"/>
                <w:sz w:val="20"/>
                <w:szCs w:val="20"/>
              </w:rPr>
              <w:t>0</w:t>
            </w:r>
            <w:r w:rsidR="002A3A8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F952E9" w:rsidRDefault="00F8279D" w:rsidP="00774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79D" w:rsidTr="00AA730A">
        <w:trPr>
          <w:jc w:val="center"/>
        </w:trPr>
        <w:tc>
          <w:tcPr>
            <w:tcW w:w="0" w:type="auto"/>
          </w:tcPr>
          <w:p w:rsidR="005E3027" w:rsidRDefault="00F8279D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5E3027" w:rsidRDefault="00F8279D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5E3027" w:rsidRDefault="005E3027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79D" w:rsidTr="00AA730A">
        <w:trPr>
          <w:jc w:val="center"/>
        </w:trPr>
        <w:tc>
          <w:tcPr>
            <w:tcW w:w="0" w:type="auto"/>
          </w:tcPr>
          <w:p w:rsidR="005E3027" w:rsidRDefault="00F8279D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5E3027" w:rsidRDefault="00F8279D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Retificação de Rios</w:t>
            </w:r>
          </w:p>
        </w:tc>
        <w:tc>
          <w:tcPr>
            <w:tcW w:w="0" w:type="auto"/>
          </w:tcPr>
          <w:p w:rsidR="005E3027" w:rsidRDefault="00F8279D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F8279D" w:rsidTr="00AA730A">
        <w:trPr>
          <w:jc w:val="center"/>
        </w:trPr>
        <w:tc>
          <w:tcPr>
            <w:tcW w:w="0" w:type="auto"/>
          </w:tcPr>
          <w:p w:rsidR="00F8279D" w:rsidRDefault="00F8279D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0" w:type="auto"/>
          </w:tcPr>
          <w:p w:rsidR="00F8279D" w:rsidRDefault="00F8279D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vias públicas</w:t>
            </w:r>
          </w:p>
        </w:tc>
        <w:tc>
          <w:tcPr>
            <w:tcW w:w="0" w:type="auto"/>
          </w:tcPr>
          <w:p w:rsidR="00F8279D" w:rsidRDefault="00F8279D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8279D" w:rsidTr="00AA730A">
        <w:trPr>
          <w:jc w:val="center"/>
        </w:trPr>
        <w:tc>
          <w:tcPr>
            <w:tcW w:w="0" w:type="auto"/>
          </w:tcPr>
          <w:p w:rsidR="00F8279D" w:rsidRDefault="00F8279D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0" w:type="auto"/>
          </w:tcPr>
          <w:p w:rsidR="00F8279D" w:rsidRDefault="00F8279D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Execução de Muros e passeios</w:t>
            </w:r>
          </w:p>
        </w:tc>
        <w:tc>
          <w:tcPr>
            <w:tcW w:w="0" w:type="auto"/>
          </w:tcPr>
          <w:p w:rsidR="00F8279D" w:rsidRDefault="00F8279D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66C42" w:rsidTr="00AA730A">
        <w:trPr>
          <w:jc w:val="center"/>
        </w:trPr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05CC" w:rsidRPr="00A46F8A" w:rsidRDefault="00666C42" w:rsidP="00F827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E3027">
              <w:rPr>
                <w:rFonts w:ascii="Arial" w:hAnsi="Arial" w:cs="Arial"/>
                <w:sz w:val="20"/>
                <w:szCs w:val="20"/>
              </w:rPr>
              <w:t>.</w:t>
            </w:r>
            <w:r w:rsidR="00F8279D">
              <w:rPr>
                <w:rFonts w:ascii="Arial" w:hAnsi="Arial" w:cs="Arial"/>
                <w:sz w:val="20"/>
                <w:szCs w:val="20"/>
              </w:rPr>
              <w:t>5</w:t>
            </w:r>
            <w:r w:rsidR="005E3027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46F8A">
        <w:rPr>
          <w:rFonts w:ascii="Arial" w:hAnsi="Arial" w:cs="Arial"/>
          <w:sz w:val="20"/>
          <w:szCs w:val="20"/>
        </w:rPr>
        <w:t xml:space="preserve">em </w:t>
      </w:r>
      <w:r w:rsidR="00666C42">
        <w:rPr>
          <w:rFonts w:ascii="Arial" w:hAnsi="Arial" w:cs="Arial"/>
          <w:sz w:val="20"/>
          <w:szCs w:val="20"/>
        </w:rPr>
        <w:t>2</w:t>
      </w:r>
      <w:r w:rsidR="00F8279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666C42">
        <w:rPr>
          <w:rFonts w:ascii="Arial" w:hAnsi="Arial" w:cs="Arial"/>
          <w:sz w:val="20"/>
          <w:szCs w:val="20"/>
        </w:rPr>
        <w:t>maio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A46F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F8279D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</w:t>
      </w:r>
      <w:bookmarkStart w:id="0" w:name="_GoBack"/>
      <w:bookmarkEnd w:id="0"/>
      <w:r w:rsidR="00D07049">
        <w:rPr>
          <w:rFonts w:ascii="Arial" w:hAnsi="Arial" w:cs="Arial"/>
          <w:sz w:val="20"/>
          <w:szCs w:val="20"/>
        </w:rPr>
        <w:t xml:space="preserve"> na Divisão do Expediente e publicado na Portaria Municipal, na mesma data.</w:t>
      </w: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C42" w:rsidRDefault="00666C42" w:rsidP="00666C42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RODRIGUES CARRUPT</w:t>
      </w:r>
    </w:p>
    <w:p w:rsidR="00666C42" w:rsidRDefault="00666C42" w:rsidP="00666C42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 (Substituta)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0702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1F2A85"/>
    <w:rsid w:val="00226B4A"/>
    <w:rsid w:val="00233AB9"/>
    <w:rsid w:val="00254EFC"/>
    <w:rsid w:val="00257AC3"/>
    <w:rsid w:val="00260A80"/>
    <w:rsid w:val="00272A1A"/>
    <w:rsid w:val="00280F3D"/>
    <w:rsid w:val="00294BE4"/>
    <w:rsid w:val="002A3A8B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0949"/>
    <w:rsid w:val="005C126D"/>
    <w:rsid w:val="005C7C93"/>
    <w:rsid w:val="005D3C79"/>
    <w:rsid w:val="005D7007"/>
    <w:rsid w:val="005D701A"/>
    <w:rsid w:val="005D7253"/>
    <w:rsid w:val="005E3027"/>
    <w:rsid w:val="00604672"/>
    <w:rsid w:val="0060669D"/>
    <w:rsid w:val="00606A0A"/>
    <w:rsid w:val="00614C22"/>
    <w:rsid w:val="00615F84"/>
    <w:rsid w:val="00621542"/>
    <w:rsid w:val="00621F10"/>
    <w:rsid w:val="00626827"/>
    <w:rsid w:val="0065091B"/>
    <w:rsid w:val="00666C42"/>
    <w:rsid w:val="00696FC5"/>
    <w:rsid w:val="006A6064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4F37"/>
    <w:rsid w:val="00777B7D"/>
    <w:rsid w:val="007C265F"/>
    <w:rsid w:val="007C6795"/>
    <w:rsid w:val="007E7FF7"/>
    <w:rsid w:val="008004C9"/>
    <w:rsid w:val="008046BA"/>
    <w:rsid w:val="00804969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46F8A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BF1F81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11DB"/>
    <w:rsid w:val="00CA0B24"/>
    <w:rsid w:val="00CA328F"/>
    <w:rsid w:val="00CA52E5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0704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1B3A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26A68"/>
    <w:rsid w:val="00F4265C"/>
    <w:rsid w:val="00F574F3"/>
    <w:rsid w:val="00F57E67"/>
    <w:rsid w:val="00F619CA"/>
    <w:rsid w:val="00F642B6"/>
    <w:rsid w:val="00F71DFE"/>
    <w:rsid w:val="00F75310"/>
    <w:rsid w:val="00F816F9"/>
    <w:rsid w:val="00F8279D"/>
    <w:rsid w:val="00F952E9"/>
    <w:rsid w:val="00F95BC3"/>
    <w:rsid w:val="00F97D63"/>
    <w:rsid w:val="00FA4C82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C66D0E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2019-03-11T17:06:00Z</dcterms:created>
  <dcterms:modified xsi:type="dcterms:W3CDTF">2019-03-11T17:11:00Z</dcterms:modified>
</cp:coreProperties>
</file>