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31" w:rsidRPr="00486663" w:rsidRDefault="00AA3231" w:rsidP="004866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86663">
        <w:rPr>
          <w:rFonts w:ascii="Arial" w:hAnsi="Arial" w:cs="Arial"/>
          <w:b/>
          <w:sz w:val="20"/>
          <w:szCs w:val="20"/>
        </w:rPr>
        <w:t>DECRETO Nº 1.153, DE 25 DE SETEMBRO DE 1970</w:t>
      </w: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4866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3231">
        <w:rPr>
          <w:rFonts w:ascii="Arial" w:hAnsi="Arial" w:cs="Arial"/>
          <w:sz w:val="20"/>
          <w:szCs w:val="20"/>
        </w:rPr>
        <w:t>Altera Tabela Explicativa.</w:t>
      </w: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486663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86663"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231">
        <w:rPr>
          <w:rFonts w:ascii="Arial" w:hAnsi="Arial" w:cs="Arial"/>
          <w:sz w:val="20"/>
          <w:szCs w:val="20"/>
        </w:rPr>
        <w:t>DECRETA:</w:t>
      </w: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663">
        <w:rPr>
          <w:rFonts w:ascii="Arial" w:hAnsi="Arial" w:cs="Arial"/>
          <w:b/>
          <w:sz w:val="20"/>
          <w:szCs w:val="20"/>
        </w:rPr>
        <w:t>Art. 1º</w:t>
      </w:r>
      <w:r w:rsidRPr="00AA3231">
        <w:rPr>
          <w:rFonts w:ascii="Arial" w:hAnsi="Arial" w:cs="Arial"/>
          <w:sz w:val="20"/>
          <w:szCs w:val="20"/>
        </w:rPr>
        <w:t xml:space="preserve"> Fica suplementada na importância de Cr$ 395,32 (trezentos e noventa e cinco cruzeiros e trinta e dois centavos), a dotação do orçamento vigente abaixo descrita:</w:t>
      </w: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196"/>
      </w:tblGrid>
      <w:tr w:rsidR="00486663" w:rsidRPr="00486663" w:rsidTr="00486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6663" w:rsidRPr="00486663" w:rsidRDefault="00486663" w:rsidP="004866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66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663" w:rsidRPr="00486663" w:rsidRDefault="00486663" w:rsidP="004866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66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663" w:rsidRPr="00486663" w:rsidRDefault="00486663" w:rsidP="004866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66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486663" w:rsidRPr="00486663" w:rsidRDefault="00486663" w:rsidP="0087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486663" w:rsidRPr="00486663" w:rsidRDefault="00486663" w:rsidP="0087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0" w:type="auto"/>
          </w:tcPr>
          <w:p w:rsidR="00486663" w:rsidRPr="00486663" w:rsidRDefault="00486663" w:rsidP="0087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Juros Decorrentes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295,32</w:t>
            </w: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486663" w:rsidRPr="00486663" w:rsidRDefault="00486663" w:rsidP="0087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486663" w:rsidRPr="00486663" w:rsidRDefault="00486663" w:rsidP="0087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486663" w:rsidRPr="00486663" w:rsidRDefault="00486663" w:rsidP="0087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6663" w:rsidRPr="00486663" w:rsidRDefault="00486663" w:rsidP="0087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395,32</w:t>
            </w:r>
          </w:p>
        </w:tc>
      </w:tr>
    </w:tbl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663">
        <w:rPr>
          <w:rFonts w:ascii="Arial" w:hAnsi="Arial" w:cs="Arial"/>
          <w:b/>
          <w:sz w:val="20"/>
          <w:szCs w:val="20"/>
        </w:rPr>
        <w:t>Art. 2º</w:t>
      </w:r>
      <w:r w:rsidRPr="00AA3231">
        <w:rPr>
          <w:rFonts w:ascii="Arial" w:hAnsi="Arial" w:cs="Arial"/>
          <w:sz w:val="20"/>
          <w:szCs w:val="20"/>
        </w:rPr>
        <w:t xml:space="preserve"> O valor do presente crédito suplementar correrá por conta da anulação parcial da seguinte verba do orçamento vigente, abaixo descrita:</w:t>
      </w: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912"/>
        <w:gridCol w:w="1196"/>
      </w:tblGrid>
      <w:tr w:rsidR="00486663" w:rsidRPr="00486663" w:rsidTr="00486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6663" w:rsidRPr="00486663" w:rsidRDefault="00486663" w:rsidP="004866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66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663" w:rsidRPr="00486663" w:rsidRDefault="00486663" w:rsidP="004866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66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663" w:rsidRPr="00486663" w:rsidRDefault="00486663" w:rsidP="004866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66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486663" w:rsidRPr="00486663" w:rsidRDefault="00486663" w:rsidP="005A4A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486663" w:rsidRPr="00486663" w:rsidRDefault="00486663" w:rsidP="005A4A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486663" w:rsidRPr="00486663" w:rsidRDefault="00486663" w:rsidP="005A4A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Contribuição ao Instituto Nacional de Previdência Social (INSS)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295,32</w:t>
            </w: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486663" w:rsidRPr="00486663" w:rsidRDefault="00486663" w:rsidP="005A4A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486663" w:rsidRPr="00486663" w:rsidRDefault="00486663" w:rsidP="005A4A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486663" w:rsidRPr="00486663" w:rsidRDefault="00486663" w:rsidP="005A4A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Matérias para construção, limpeza e higiene</w:t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86663" w:rsidRPr="00486663" w:rsidTr="00486663">
        <w:trPr>
          <w:jc w:val="center"/>
        </w:trPr>
        <w:tc>
          <w:tcPr>
            <w:tcW w:w="0" w:type="auto"/>
          </w:tcPr>
          <w:p w:rsidR="00486663" w:rsidRPr="00486663" w:rsidRDefault="00486663" w:rsidP="0048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86663" w:rsidRPr="00486663" w:rsidRDefault="00486663" w:rsidP="005A4A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 xml:space="preserve">Total  </w:t>
            </w:r>
            <w:r w:rsidRPr="0048666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86663" w:rsidRPr="00486663" w:rsidRDefault="00486663" w:rsidP="004866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6663">
              <w:rPr>
                <w:rFonts w:ascii="Arial" w:hAnsi="Arial" w:cs="Arial"/>
                <w:sz w:val="20"/>
                <w:szCs w:val="20"/>
              </w:rPr>
              <w:t>395,32</w:t>
            </w:r>
          </w:p>
        </w:tc>
      </w:tr>
    </w:tbl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663">
        <w:rPr>
          <w:rFonts w:ascii="Arial" w:hAnsi="Arial" w:cs="Arial"/>
          <w:b/>
          <w:sz w:val="20"/>
          <w:szCs w:val="20"/>
        </w:rPr>
        <w:t>Art. 3º</w:t>
      </w:r>
      <w:r w:rsidRPr="00AA3231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231">
        <w:rPr>
          <w:rFonts w:ascii="Arial" w:hAnsi="Arial" w:cs="Arial"/>
          <w:sz w:val="20"/>
          <w:szCs w:val="20"/>
        </w:rPr>
        <w:t>Prefeitura Municipal de Ferraz de Vasconcelos, em 25 de setembro de 1970.</w:t>
      </w: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4866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3231">
        <w:rPr>
          <w:rFonts w:ascii="Arial" w:hAnsi="Arial" w:cs="Arial"/>
          <w:sz w:val="20"/>
          <w:szCs w:val="20"/>
        </w:rPr>
        <w:t>JOSÉ TREVISANI</w:t>
      </w:r>
    </w:p>
    <w:p w:rsidR="00AA3231" w:rsidRPr="00AA3231" w:rsidRDefault="00AA3231" w:rsidP="004866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3231">
        <w:rPr>
          <w:rFonts w:ascii="Arial" w:hAnsi="Arial" w:cs="Arial"/>
          <w:sz w:val="20"/>
          <w:szCs w:val="20"/>
        </w:rPr>
        <w:t>Prefeito Municipal</w:t>
      </w: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231">
        <w:rPr>
          <w:rFonts w:ascii="Arial" w:hAnsi="Arial" w:cs="Arial"/>
          <w:sz w:val="20"/>
          <w:szCs w:val="20"/>
        </w:rPr>
        <w:t>Registrado na Divisão do Expediente e publicado na Portaria Municipal, na mesma data.</w:t>
      </w: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4866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3231">
        <w:rPr>
          <w:rFonts w:ascii="Arial" w:hAnsi="Arial" w:cs="Arial"/>
          <w:sz w:val="20"/>
          <w:szCs w:val="20"/>
        </w:rPr>
        <w:t>CÉLIA AUGUSTA DE ARAÚJO</w:t>
      </w:r>
    </w:p>
    <w:p w:rsidR="00AA3231" w:rsidRPr="00AA3231" w:rsidRDefault="00AA3231" w:rsidP="004866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3231">
        <w:rPr>
          <w:rFonts w:ascii="Arial" w:hAnsi="Arial" w:cs="Arial"/>
          <w:sz w:val="20"/>
          <w:szCs w:val="20"/>
        </w:rPr>
        <w:t>Chefe da Divisão do Expediente</w:t>
      </w: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231" w:rsidRPr="00AA3231" w:rsidRDefault="00AA3231" w:rsidP="00AA3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231">
        <w:rPr>
          <w:rFonts w:ascii="Arial" w:hAnsi="Arial" w:cs="Arial"/>
          <w:sz w:val="20"/>
          <w:szCs w:val="20"/>
        </w:rPr>
        <w:tab/>
      </w:r>
    </w:p>
    <w:p w:rsidR="009243B3" w:rsidRPr="00486663" w:rsidRDefault="00AA3231" w:rsidP="00486663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bookmarkStart w:id="0" w:name="_GoBack"/>
      <w:r w:rsidRPr="0048666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End w:id="0"/>
    </w:p>
    <w:sectPr w:rsidR="009243B3" w:rsidRPr="0048666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E335D0"/>
    <w:multiLevelType w:val="hybridMultilevel"/>
    <w:tmpl w:val="93440C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95C"/>
    <w:multiLevelType w:val="hybridMultilevel"/>
    <w:tmpl w:val="8EC6C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9F2BFB"/>
    <w:multiLevelType w:val="hybridMultilevel"/>
    <w:tmpl w:val="C10449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F9E4D45"/>
    <w:multiLevelType w:val="hybridMultilevel"/>
    <w:tmpl w:val="548AA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493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0DEF"/>
    <w:rsid w:val="001B7F16"/>
    <w:rsid w:val="001D049D"/>
    <w:rsid w:val="001D7C3C"/>
    <w:rsid w:val="001E11C6"/>
    <w:rsid w:val="001E2A5B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462F4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CF9"/>
    <w:rsid w:val="00401C88"/>
    <w:rsid w:val="00444031"/>
    <w:rsid w:val="0046154D"/>
    <w:rsid w:val="00473A6C"/>
    <w:rsid w:val="00474F2F"/>
    <w:rsid w:val="00484026"/>
    <w:rsid w:val="00486663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6F33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4909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A55FB"/>
    <w:rsid w:val="007C265F"/>
    <w:rsid w:val="007C56F2"/>
    <w:rsid w:val="007C6795"/>
    <w:rsid w:val="007E7FF7"/>
    <w:rsid w:val="007F4FB8"/>
    <w:rsid w:val="008004C9"/>
    <w:rsid w:val="008046BA"/>
    <w:rsid w:val="00806AF1"/>
    <w:rsid w:val="00806FAC"/>
    <w:rsid w:val="00811F57"/>
    <w:rsid w:val="008149E0"/>
    <w:rsid w:val="00817DBD"/>
    <w:rsid w:val="00824799"/>
    <w:rsid w:val="00835045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C42AB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3231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632B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E19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1DD3"/>
    <w:rsid w:val="00F4265C"/>
    <w:rsid w:val="00F50A09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43B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2DCA7C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2019-03-13T14:34:00Z</dcterms:created>
  <dcterms:modified xsi:type="dcterms:W3CDTF">2019-05-07T16:39:00Z</dcterms:modified>
</cp:coreProperties>
</file>