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E9138A">
        <w:rPr>
          <w:rFonts w:ascii="Arial" w:hAnsi="Arial" w:cs="Arial"/>
          <w:b/>
          <w:sz w:val="20"/>
          <w:szCs w:val="20"/>
        </w:rPr>
        <w:t>18</w:t>
      </w:r>
      <w:r w:rsidR="00E660B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60BB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138A">
        <w:rPr>
          <w:rFonts w:ascii="Arial" w:hAnsi="Arial" w:cs="Arial"/>
          <w:b/>
          <w:sz w:val="20"/>
          <w:szCs w:val="20"/>
        </w:rPr>
        <w:t>DEZ</w:t>
      </w:r>
      <w:r w:rsidR="00627A3B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E660BB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627A3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E913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70DA">
        <w:rPr>
          <w:rFonts w:ascii="Arial" w:hAnsi="Arial" w:cs="Arial"/>
          <w:b/>
          <w:sz w:val="20"/>
          <w:szCs w:val="20"/>
        </w:rPr>
        <w:t>D</w:t>
      </w:r>
      <w:r w:rsidR="00E9138A">
        <w:rPr>
          <w:rFonts w:ascii="Arial" w:hAnsi="Arial" w:cs="Arial"/>
          <w:b/>
          <w:sz w:val="20"/>
          <w:szCs w:val="20"/>
        </w:rPr>
        <w:t>E SU</w:t>
      </w:r>
      <w:r w:rsidR="007870DA"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E9138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9243B3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E660BB">
        <w:rPr>
          <w:rFonts w:ascii="Arial" w:hAnsi="Arial" w:cs="Arial"/>
          <w:sz w:val="20"/>
          <w:szCs w:val="20"/>
        </w:rPr>
        <w:t xml:space="preserve">Passa a denominar-se “TRAVESSA CAETANO RUBIC, o trecho compreendido entre a Rua Caetano </w:t>
      </w:r>
      <w:proofErr w:type="spellStart"/>
      <w:r w:rsidR="00E660BB">
        <w:rPr>
          <w:rFonts w:ascii="Arial" w:hAnsi="Arial" w:cs="Arial"/>
          <w:sz w:val="20"/>
          <w:szCs w:val="20"/>
        </w:rPr>
        <w:t>Rubio</w:t>
      </w:r>
      <w:proofErr w:type="spellEnd"/>
      <w:r w:rsidR="00E660BB">
        <w:rPr>
          <w:rFonts w:ascii="Arial" w:hAnsi="Arial" w:cs="Arial"/>
          <w:sz w:val="20"/>
          <w:szCs w:val="20"/>
        </w:rPr>
        <w:t xml:space="preserve"> e os terrenos de propriedade de Abílio </w:t>
      </w:r>
      <w:proofErr w:type="spellStart"/>
      <w:r w:rsidR="00E660BB">
        <w:rPr>
          <w:rFonts w:ascii="Arial" w:hAnsi="Arial" w:cs="Arial"/>
          <w:sz w:val="20"/>
          <w:szCs w:val="20"/>
        </w:rPr>
        <w:t>Secundino</w:t>
      </w:r>
      <w:proofErr w:type="spellEnd"/>
      <w:r w:rsidR="00E660BB">
        <w:rPr>
          <w:rFonts w:ascii="Arial" w:hAnsi="Arial" w:cs="Arial"/>
          <w:sz w:val="20"/>
          <w:szCs w:val="20"/>
        </w:rPr>
        <w:t xml:space="preserve"> Leite, com 14,00m de largura, no Loteamento denominado Jardim Tinoco, neste Município</w:t>
      </w:r>
      <w:r w:rsidR="00E9138A" w:rsidRPr="00E9138A">
        <w:rPr>
          <w:rFonts w:ascii="Arial" w:hAnsi="Arial" w:cs="Arial"/>
          <w:sz w:val="20"/>
          <w:szCs w:val="20"/>
        </w:rPr>
        <w:t xml:space="preserve">.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E660BB" w:rsidRPr="00E660BB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2º </w:t>
      </w:r>
      <w:r w:rsidR="00E660BB">
        <w:rPr>
          <w:rFonts w:ascii="Arial" w:hAnsi="Arial" w:cs="Arial"/>
          <w:sz w:val="20"/>
          <w:szCs w:val="20"/>
        </w:rPr>
        <w:t>As despesas decorrentes com a execução do presente Decreto, correrão por conta de verba própria do orçamento de 1971.</w:t>
      </w:r>
    </w:p>
    <w:p w:rsidR="00E660BB" w:rsidRDefault="00E660BB" w:rsidP="00E913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138A" w:rsidRPr="00E9138A" w:rsidRDefault="00E660BB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27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138A" w:rsidRPr="00E9138A">
        <w:rPr>
          <w:rFonts w:ascii="Arial" w:hAnsi="Arial" w:cs="Arial"/>
          <w:sz w:val="20"/>
          <w:szCs w:val="20"/>
        </w:rPr>
        <w:t xml:space="preserve">Este Decreto entrará </w:t>
      </w:r>
      <w:r w:rsidR="000E1FBF">
        <w:rPr>
          <w:rFonts w:ascii="Arial" w:hAnsi="Arial" w:cs="Arial"/>
          <w:sz w:val="20"/>
          <w:szCs w:val="20"/>
        </w:rPr>
        <w:t xml:space="preserve">em vigor </w:t>
      </w:r>
      <w:r>
        <w:rPr>
          <w:rFonts w:ascii="Arial" w:hAnsi="Arial" w:cs="Arial"/>
          <w:sz w:val="20"/>
          <w:szCs w:val="20"/>
        </w:rPr>
        <w:t>na data de sua publicação, r</w:t>
      </w:r>
      <w:r w:rsidR="000E1FBF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0E1FBF">
        <w:rPr>
          <w:rFonts w:ascii="Arial" w:hAnsi="Arial" w:cs="Arial"/>
          <w:sz w:val="20"/>
          <w:szCs w:val="20"/>
        </w:rPr>
        <w:t xml:space="preserve"> as disposições em</w:t>
      </w:r>
      <w:r w:rsidR="00E9138A" w:rsidRPr="00E9138A">
        <w:rPr>
          <w:rFonts w:ascii="Arial" w:hAnsi="Arial" w:cs="Arial"/>
          <w:sz w:val="20"/>
          <w:szCs w:val="20"/>
        </w:rPr>
        <w:t xml:space="preserve"> contrário.</w:t>
      </w:r>
    </w:p>
    <w:p w:rsidR="008A3B96" w:rsidRDefault="008A3B96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>Prefeitura Municipal de Ferraz de Vasconcelos</w:t>
      </w:r>
      <w:r w:rsidR="008A3B96">
        <w:rPr>
          <w:rFonts w:ascii="Arial" w:hAnsi="Arial" w:cs="Arial"/>
          <w:sz w:val="20"/>
          <w:szCs w:val="20"/>
        </w:rPr>
        <w:t xml:space="preserve">, em </w:t>
      </w:r>
      <w:r w:rsidR="00E660BB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 w:rsidR="008A3B96">
        <w:rPr>
          <w:rFonts w:ascii="Arial" w:hAnsi="Arial" w:cs="Arial"/>
          <w:sz w:val="20"/>
          <w:szCs w:val="20"/>
        </w:rPr>
        <w:t xml:space="preserve"> de dezembro de 1970.</w:t>
      </w:r>
      <w:r w:rsidRPr="00E9138A">
        <w:rPr>
          <w:rFonts w:ascii="Arial" w:hAnsi="Arial" w:cs="Arial"/>
          <w:sz w:val="20"/>
          <w:szCs w:val="20"/>
        </w:rPr>
        <w:t xml:space="preserve">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A3B96" w:rsidP="008A3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E221E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Secretaria</w:t>
      </w:r>
      <w:r w:rsidR="007870DA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0E36BE9"/>
    <w:multiLevelType w:val="hybridMultilevel"/>
    <w:tmpl w:val="6A24807E"/>
    <w:lvl w:ilvl="0" w:tplc="E3BC3D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04FE"/>
    <w:rsid w:val="00052336"/>
    <w:rsid w:val="000545CF"/>
    <w:rsid w:val="00062ADB"/>
    <w:rsid w:val="000660AD"/>
    <w:rsid w:val="00070275"/>
    <w:rsid w:val="000A1945"/>
    <w:rsid w:val="000B4558"/>
    <w:rsid w:val="000B7D58"/>
    <w:rsid w:val="000D0C23"/>
    <w:rsid w:val="000D3834"/>
    <w:rsid w:val="000D62D1"/>
    <w:rsid w:val="000E1FBF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D1711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277D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A4969"/>
    <w:rsid w:val="004D500C"/>
    <w:rsid w:val="0050304B"/>
    <w:rsid w:val="00514559"/>
    <w:rsid w:val="00526C61"/>
    <w:rsid w:val="00537D6F"/>
    <w:rsid w:val="00551743"/>
    <w:rsid w:val="00567FB9"/>
    <w:rsid w:val="00570314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5E221E"/>
    <w:rsid w:val="00604672"/>
    <w:rsid w:val="00604D43"/>
    <w:rsid w:val="0060669D"/>
    <w:rsid w:val="00606A0A"/>
    <w:rsid w:val="00614C22"/>
    <w:rsid w:val="00621542"/>
    <w:rsid w:val="00621F10"/>
    <w:rsid w:val="00626827"/>
    <w:rsid w:val="00627A3B"/>
    <w:rsid w:val="006501B6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47905"/>
    <w:rsid w:val="008513C5"/>
    <w:rsid w:val="00866EF9"/>
    <w:rsid w:val="00874301"/>
    <w:rsid w:val="00881E86"/>
    <w:rsid w:val="00891D27"/>
    <w:rsid w:val="008A2885"/>
    <w:rsid w:val="008A3B96"/>
    <w:rsid w:val="008B2B6A"/>
    <w:rsid w:val="008B3690"/>
    <w:rsid w:val="008B59B0"/>
    <w:rsid w:val="008D312C"/>
    <w:rsid w:val="008E0110"/>
    <w:rsid w:val="008E5D84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E06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660BB"/>
    <w:rsid w:val="00E87D93"/>
    <w:rsid w:val="00E9138A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967DC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2019-03-14T20:44:00Z</dcterms:created>
  <dcterms:modified xsi:type="dcterms:W3CDTF">2019-03-14T20:50:00Z</dcterms:modified>
</cp:coreProperties>
</file>