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BC60B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BC60BB">
        <w:rPr>
          <w:rFonts w:ascii="Arial" w:hAnsi="Arial" w:cs="Arial"/>
          <w:b/>
          <w:sz w:val="20"/>
          <w:szCs w:val="20"/>
        </w:rPr>
        <w:t>200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C60BB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C60BB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C60BB" w:rsidP="00B20F6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Lei 778, de 5 de janeiro de 1971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BC60BB" w:rsidP="00BC60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</w:t>
      </w:r>
      <w:r w:rsidR="004E28DC">
        <w:rPr>
          <w:rFonts w:ascii="Arial" w:hAnsi="Arial" w:cs="Arial"/>
          <w:b/>
          <w:sz w:val="20"/>
          <w:szCs w:val="20"/>
        </w:rPr>
        <w:t xml:space="preserve"> </w:t>
      </w:r>
      <w:r w:rsidR="00EF6945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B20F6E">
        <w:rPr>
          <w:rFonts w:ascii="Arial" w:hAnsi="Arial" w:cs="Arial"/>
          <w:b/>
          <w:sz w:val="20"/>
          <w:szCs w:val="20"/>
        </w:rPr>
        <w:t xml:space="preserve">USANDO </w:t>
      </w:r>
      <w:r w:rsidR="003E0186">
        <w:rPr>
          <w:rFonts w:ascii="Arial" w:hAnsi="Arial" w:cs="Arial"/>
          <w:b/>
          <w:sz w:val="20"/>
          <w:szCs w:val="20"/>
        </w:rPr>
        <w:t>D</w:t>
      </w:r>
      <w:r w:rsidR="00EF6945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EF6945">
        <w:rPr>
          <w:rFonts w:ascii="Arial" w:hAnsi="Arial" w:cs="Arial"/>
          <w:b/>
          <w:sz w:val="20"/>
          <w:szCs w:val="20"/>
        </w:rPr>
        <w:t>QUE LHE SÃO CONFERID</w:t>
      </w:r>
      <w:r w:rsidR="00793B14">
        <w:rPr>
          <w:rFonts w:ascii="Arial" w:hAnsi="Arial" w:cs="Arial"/>
          <w:b/>
          <w:sz w:val="20"/>
          <w:szCs w:val="20"/>
        </w:rPr>
        <w:t>A</w:t>
      </w:r>
      <w:r w:rsidR="00EF6945">
        <w:rPr>
          <w:rFonts w:ascii="Arial" w:hAnsi="Arial" w:cs="Arial"/>
          <w:b/>
          <w:sz w:val="20"/>
          <w:szCs w:val="20"/>
        </w:rPr>
        <w:t>S POR LEI</w:t>
      </w:r>
      <w:r>
        <w:rPr>
          <w:rFonts w:ascii="Arial" w:hAnsi="Arial" w:cs="Arial"/>
          <w:b/>
          <w:sz w:val="20"/>
          <w:szCs w:val="20"/>
        </w:rPr>
        <w:t xml:space="preserve"> E NA FORMA DO ARTIGO 57 Nº I-A- DO DECRETO-LEI COMPLEMENTAR DE 31 DE DEZEMBRO DE 1969</w:t>
      </w:r>
      <w:r w:rsidR="00B1386B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60BB" w:rsidRDefault="009243B3" w:rsidP="00BC60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C60BB">
        <w:rPr>
          <w:rFonts w:ascii="Arial" w:hAnsi="Arial" w:cs="Arial"/>
          <w:sz w:val="20"/>
          <w:szCs w:val="20"/>
        </w:rPr>
        <w:t>Os estabelecimentos de Ensino sediados no Município de Ferraz de Vasconcelos, que desejarem gozar de isenção do imposto sobre Serviços de Qualquer Natureza, na forma da Lei 778, de 5 de janeiro de 1971, deverão cadastrar-se na repartição competente da Prefeitura e requerer os benefícios da lei referida até o dia 13 de janeiro de cada ano.</w:t>
      </w:r>
    </w:p>
    <w:p w:rsidR="00BC60BB" w:rsidRDefault="00BC60BB" w:rsidP="00BC60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60BB" w:rsidRDefault="00BC60BB" w:rsidP="00BC60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No corrente ano de 1971 o prazo estabelecido neste artigo vai até 28 de fevereiro corrente.</w:t>
      </w:r>
    </w:p>
    <w:p w:rsidR="00BC60BB" w:rsidRDefault="00BC60BB" w:rsidP="00BC60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28DC" w:rsidRDefault="00BC60BB" w:rsidP="00BC60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requerimento de isenção deverá ser renovado anualmente, sob pena de ser</w:t>
      </w:r>
      <w:r w:rsidR="004E28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automaticamente cancelado o benefício e lançado o imposto na forma da lei.</w:t>
      </w:r>
    </w:p>
    <w:p w:rsidR="00BC60BB" w:rsidRDefault="00BC60BB" w:rsidP="00BC60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60BB" w:rsidRDefault="00BC60BB" w:rsidP="00BC60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estabelecimento interessado deverá anexar ao requerimento, documentos comprobatórios de existência legal e autorização, se for o caso, dos órgãos Federais, Estaduais e Municipais para funcionamento.</w:t>
      </w:r>
    </w:p>
    <w:p w:rsidR="00BC60BB" w:rsidRDefault="00BC60BB" w:rsidP="00BC60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60BB" w:rsidRDefault="00BC60BB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Deverá ser anexado também, pelo interessado, uma declaração firmada pelo Diretor do Estabelecimento de quais os cursos existentes no Estabelecimento, bem como o número de alunos e de vagas oferecidas em cada curso, nunca inferior a 5% das vagas.</w:t>
      </w:r>
    </w:p>
    <w:p w:rsidR="00FA783F" w:rsidRDefault="00FA783F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783F" w:rsidRDefault="00FA783F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Prefeito Municipal, depois de selecionados os candidatos às vagas oferecidas, distribuirá as vagas, atendendo, sempre que possível, as preferências dos candidatos para os diversos cursos e encaminhará com ofício ao estabelecimento.</w:t>
      </w:r>
    </w:p>
    <w:p w:rsidR="00FA783F" w:rsidRDefault="00FA783F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783F" w:rsidRDefault="00FA783F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Os bolsistas que sofrerem qualquer punição disciplinar nos respectivos Estabelecimentos e os que não concluírem um ano com aproveitamento, perderão o direito à bolsa.</w:t>
      </w:r>
    </w:p>
    <w:p w:rsidR="00FA783F" w:rsidRDefault="00FA783F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783F" w:rsidRDefault="00FA783F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Estabelecimentos que mantiverem bolsistas da Prefeitura, ficam obrigados a comunicar qualquer irregularidade praticada pelo bolsista, bem assim o resultado anual do curso feito pelo aluno beneficiado.</w:t>
      </w:r>
    </w:p>
    <w:p w:rsidR="00FA783F" w:rsidRDefault="00FA783F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783F" w:rsidRDefault="00FA783F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As bolsas de estudo serão oferecidas anualmente, por série.</w:t>
      </w:r>
    </w:p>
    <w:p w:rsidR="00FA783F" w:rsidRDefault="00FA783F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783F" w:rsidRDefault="00FA783F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Somente fará jus à bolsa de estudo, candidato considerado pobre e que tenha residência no município, pelo menos um ano antes do pedido da bolsa.</w:t>
      </w:r>
    </w:p>
    <w:p w:rsidR="00FA783F" w:rsidRDefault="00FA783F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783F" w:rsidRDefault="00FA783F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seleção dos candidatos à bolsa de estudo fica a cargo da Comissão Municipal de Ensino e Cultura.</w:t>
      </w:r>
    </w:p>
    <w:p w:rsidR="00FA783F" w:rsidRDefault="00FA783F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783F" w:rsidRDefault="00FA783F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Enquanto não for constituída a Comissão Municipal de Ensino e Cultura, caberá ao Departamento de Administração, a seleção dos candidatos.</w:t>
      </w:r>
    </w:p>
    <w:p w:rsidR="00FA783F" w:rsidRDefault="00FA783F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783F" w:rsidRDefault="00FA783F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lastRenderedPageBreak/>
        <w:t>Art. 7º</w:t>
      </w:r>
      <w:r>
        <w:rPr>
          <w:rFonts w:ascii="Arial" w:hAnsi="Arial" w:cs="Arial"/>
          <w:sz w:val="20"/>
          <w:szCs w:val="20"/>
        </w:rPr>
        <w:t xml:space="preserve"> A seleção deverá levar em consideração as condições não só do candidato, mas também encargos familiares, residência no município e outros que melhor possam avaliar a justiça da concessão da bolsa.</w:t>
      </w:r>
    </w:p>
    <w:p w:rsidR="00BC60BB" w:rsidRDefault="00BC60BB" w:rsidP="00BC60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FA783F" w:rsidP="007A08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8</w:t>
      </w:r>
      <w:r w:rsidR="009243B3" w:rsidRPr="00A92F50">
        <w:rPr>
          <w:rFonts w:ascii="Arial" w:hAnsi="Arial" w:cs="Arial"/>
          <w:b/>
          <w:sz w:val="20"/>
          <w:szCs w:val="20"/>
        </w:rPr>
        <w:t>º</w:t>
      </w:r>
      <w:r w:rsidR="009243B3"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FA783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FA783F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EC7B8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FA783F">
        <w:rPr>
          <w:rFonts w:ascii="Arial" w:hAnsi="Arial" w:cs="Arial"/>
          <w:sz w:val="20"/>
          <w:szCs w:val="20"/>
        </w:rPr>
        <w:t xml:space="preserve">no Departamento de Administração 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803" w:rsidRDefault="00513803" w:rsidP="009243B3">
      <w:pPr>
        <w:spacing w:after="0" w:line="240" w:lineRule="auto"/>
      </w:pPr>
      <w:r>
        <w:separator/>
      </w:r>
    </w:p>
  </w:endnote>
  <w:endnote w:type="continuationSeparator" w:id="1">
    <w:p w:rsidR="00513803" w:rsidRDefault="0051380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803" w:rsidRDefault="00513803" w:rsidP="009243B3">
      <w:pPr>
        <w:spacing w:after="0" w:line="240" w:lineRule="auto"/>
      </w:pPr>
      <w:r>
        <w:separator/>
      </w:r>
    </w:p>
  </w:footnote>
  <w:footnote w:type="continuationSeparator" w:id="1">
    <w:p w:rsidR="00513803" w:rsidRDefault="0051380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23B7A"/>
    <w:rsid w:val="00030D30"/>
    <w:rsid w:val="00136129"/>
    <w:rsid w:val="0018002E"/>
    <w:rsid w:val="00272086"/>
    <w:rsid w:val="00320D5F"/>
    <w:rsid w:val="003614A0"/>
    <w:rsid w:val="003C1108"/>
    <w:rsid w:val="003D4070"/>
    <w:rsid w:val="003E0186"/>
    <w:rsid w:val="004A2236"/>
    <w:rsid w:val="004E28DC"/>
    <w:rsid w:val="00513803"/>
    <w:rsid w:val="0060669D"/>
    <w:rsid w:val="006F1006"/>
    <w:rsid w:val="006F617A"/>
    <w:rsid w:val="00793B14"/>
    <w:rsid w:val="007A0822"/>
    <w:rsid w:val="007E7FF7"/>
    <w:rsid w:val="008149E0"/>
    <w:rsid w:val="008947F4"/>
    <w:rsid w:val="009243B3"/>
    <w:rsid w:val="009426A8"/>
    <w:rsid w:val="00A05D11"/>
    <w:rsid w:val="00A56A4B"/>
    <w:rsid w:val="00A82218"/>
    <w:rsid w:val="00AF1BA2"/>
    <w:rsid w:val="00B1386B"/>
    <w:rsid w:val="00B20F6E"/>
    <w:rsid w:val="00B322E0"/>
    <w:rsid w:val="00BC4352"/>
    <w:rsid w:val="00BC60BB"/>
    <w:rsid w:val="00BC687C"/>
    <w:rsid w:val="00C002D7"/>
    <w:rsid w:val="00C4793B"/>
    <w:rsid w:val="00CA5572"/>
    <w:rsid w:val="00CD2633"/>
    <w:rsid w:val="00D131B8"/>
    <w:rsid w:val="00D361FE"/>
    <w:rsid w:val="00D5150E"/>
    <w:rsid w:val="00EB731A"/>
    <w:rsid w:val="00EC7B81"/>
    <w:rsid w:val="00EF6945"/>
    <w:rsid w:val="00F4406D"/>
    <w:rsid w:val="00F71DFE"/>
    <w:rsid w:val="00F951FE"/>
    <w:rsid w:val="00FA7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493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dcterms:created xsi:type="dcterms:W3CDTF">2019-03-06T15:12:00Z</dcterms:created>
  <dcterms:modified xsi:type="dcterms:W3CDTF">2019-03-06T17:35:00Z</dcterms:modified>
</cp:coreProperties>
</file>