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B52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2B526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620C">
        <w:rPr>
          <w:rFonts w:ascii="Arial" w:hAnsi="Arial" w:cs="Arial"/>
          <w:b/>
          <w:sz w:val="20"/>
          <w:szCs w:val="20"/>
        </w:rPr>
        <w:t>1</w:t>
      </w:r>
      <w:r w:rsidR="002B526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526E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862EFD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8DC" w:rsidRDefault="009243B3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526E">
        <w:rPr>
          <w:rFonts w:ascii="Arial" w:hAnsi="Arial" w:cs="Arial"/>
          <w:sz w:val="20"/>
          <w:szCs w:val="20"/>
        </w:rPr>
        <w:t>Fica reduzido na importância de Cr$ 63.701,37 (Sessenta e três mil, setecentos e um cruzeiros e trinta e sete centavos), o item da dotação do orçamento analítico de que trata o Decreto 1.172-A, de 26 de novembro de 1970, conforme discriminação abaixo:</w:t>
      </w:r>
    </w:p>
    <w:p w:rsidR="002B526E" w:rsidRDefault="002B526E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11"/>
        <w:gridCol w:w="1318"/>
      </w:tblGrid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63.701,37</w:t>
            </w: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63.701,37</w:t>
            </w:r>
          </w:p>
        </w:tc>
      </w:tr>
    </w:tbl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526E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B526E">
        <w:rPr>
          <w:rFonts w:ascii="Arial" w:hAnsi="Arial" w:cs="Arial"/>
          <w:sz w:val="20"/>
          <w:szCs w:val="20"/>
        </w:rPr>
        <w:t>Com os recursos provenientes da redução feita pelo artigo</w:t>
      </w:r>
      <w:bookmarkStart w:id="0" w:name="_GoBack"/>
      <w:bookmarkEnd w:id="0"/>
      <w:r w:rsidR="002B526E">
        <w:rPr>
          <w:rFonts w:ascii="Arial" w:hAnsi="Arial" w:cs="Arial"/>
          <w:sz w:val="20"/>
          <w:szCs w:val="20"/>
        </w:rPr>
        <w:t xml:space="preserve"> anterior, fica suplementação na importância de Cr$ 63.701,37 (sessenta e três mil, setecentos e um cruzeiros e trinta e sete centavos), o item da dotação do orçamento analítico de que trata o Decreto nº 1.172-A, de 26 de novembro de 1970, conforme discriminação abaixo:</w:t>
      </w:r>
    </w:p>
    <w:p w:rsidR="002B526E" w:rsidRDefault="002B526E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412"/>
        <w:gridCol w:w="1318"/>
      </w:tblGrid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B526E" w:rsidRDefault="00EE0F33" w:rsidP="00127C0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construção de um depósito p/ redistribuição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63.701,37</w:t>
            </w:r>
          </w:p>
        </w:tc>
      </w:tr>
      <w:tr w:rsidR="002B526E" w:rsidTr="00127C0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B526E" w:rsidRDefault="002B526E" w:rsidP="00127C0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526E" w:rsidRDefault="002B526E" w:rsidP="00127C0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63.701,37</w:t>
            </w:r>
          </w:p>
        </w:tc>
      </w:tr>
    </w:tbl>
    <w:p w:rsidR="00BC60BB" w:rsidRDefault="000A620C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4793B" w:rsidRDefault="00FA783F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3º</w:t>
      </w:r>
      <w:r w:rsidR="002B526E">
        <w:rPr>
          <w:rFonts w:ascii="Arial" w:hAnsi="Arial" w:cs="Arial"/>
          <w:b/>
          <w:bCs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B5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E0599">
        <w:rPr>
          <w:rFonts w:ascii="Arial" w:hAnsi="Arial" w:cs="Arial"/>
          <w:sz w:val="20"/>
          <w:szCs w:val="20"/>
        </w:rPr>
        <w:t>1</w:t>
      </w:r>
      <w:r w:rsidR="002B526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D5150E" w:rsidRDefault="00BE0599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5150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tivo</w:t>
      </w: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526E" w:rsidRDefault="002B526E" w:rsidP="000E2A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P. </w:t>
      </w:r>
      <w:r w:rsidR="000E2A14">
        <w:rPr>
          <w:rFonts w:ascii="Arial" w:hAnsi="Arial" w:cs="Arial"/>
          <w:sz w:val="20"/>
          <w:szCs w:val="20"/>
        </w:rPr>
        <w:t>CAETANO</w:t>
      </w: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6A" w:rsidRDefault="007B576A" w:rsidP="009243B3">
      <w:pPr>
        <w:spacing w:after="0" w:line="240" w:lineRule="auto"/>
      </w:pPr>
      <w:r>
        <w:separator/>
      </w:r>
    </w:p>
  </w:endnote>
  <w:endnote w:type="continuationSeparator" w:id="0">
    <w:p w:rsidR="007B576A" w:rsidRDefault="007B57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6A" w:rsidRDefault="007B576A" w:rsidP="009243B3">
      <w:pPr>
        <w:spacing w:after="0" w:line="240" w:lineRule="auto"/>
      </w:pPr>
      <w:r>
        <w:separator/>
      </w:r>
    </w:p>
  </w:footnote>
  <w:footnote w:type="continuationSeparator" w:id="0">
    <w:p w:rsidR="007B576A" w:rsidRDefault="007B57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A620C"/>
    <w:rsid w:val="000E2A14"/>
    <w:rsid w:val="00136129"/>
    <w:rsid w:val="0018002E"/>
    <w:rsid w:val="001E314A"/>
    <w:rsid w:val="00272086"/>
    <w:rsid w:val="002803B7"/>
    <w:rsid w:val="002B526E"/>
    <w:rsid w:val="00312660"/>
    <w:rsid w:val="00313F42"/>
    <w:rsid w:val="00320D5F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60669D"/>
    <w:rsid w:val="006D09FE"/>
    <w:rsid w:val="006F1006"/>
    <w:rsid w:val="006F617A"/>
    <w:rsid w:val="007A0822"/>
    <w:rsid w:val="007B576A"/>
    <w:rsid w:val="007C5ACE"/>
    <w:rsid w:val="007E7FF7"/>
    <w:rsid w:val="008149E0"/>
    <w:rsid w:val="00815D15"/>
    <w:rsid w:val="00862EFD"/>
    <w:rsid w:val="00877F08"/>
    <w:rsid w:val="008947F4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361FE"/>
    <w:rsid w:val="00D5150E"/>
    <w:rsid w:val="00DD4234"/>
    <w:rsid w:val="00DE0F0F"/>
    <w:rsid w:val="00EE0F33"/>
    <w:rsid w:val="00EF6945"/>
    <w:rsid w:val="00F71DFE"/>
    <w:rsid w:val="00F951FE"/>
    <w:rsid w:val="00FA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19C598B2-ECB1-4109-888A-6E95555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2019-03-06T17:05:00Z</dcterms:created>
  <dcterms:modified xsi:type="dcterms:W3CDTF">2019-05-08T15:31:00Z</dcterms:modified>
</cp:coreProperties>
</file>