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934E9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BC60BB">
        <w:rPr>
          <w:rFonts w:ascii="Arial" w:hAnsi="Arial" w:cs="Arial"/>
          <w:b/>
          <w:sz w:val="20"/>
          <w:szCs w:val="20"/>
        </w:rPr>
        <w:t>2</w:t>
      </w:r>
      <w:r w:rsidR="009F1E7E">
        <w:rPr>
          <w:rFonts w:ascii="Arial" w:hAnsi="Arial" w:cs="Arial"/>
          <w:b/>
          <w:sz w:val="20"/>
          <w:szCs w:val="20"/>
        </w:rPr>
        <w:t>1</w:t>
      </w:r>
      <w:r w:rsidR="00934E9B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81B45">
        <w:rPr>
          <w:rFonts w:ascii="Arial" w:hAnsi="Arial" w:cs="Arial"/>
          <w:b/>
          <w:sz w:val="20"/>
          <w:szCs w:val="20"/>
        </w:rPr>
        <w:t>0</w:t>
      </w:r>
      <w:r w:rsidR="00934E9B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A7964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34E9B" w:rsidP="005E4DE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Ponto Facultativo o dia 8 de abril corrente.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BC60BB" w:rsidP="00934E9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</w:t>
      </w:r>
      <w:r w:rsidR="004E28DC">
        <w:rPr>
          <w:rFonts w:ascii="Arial" w:hAnsi="Arial" w:cs="Arial"/>
          <w:b/>
          <w:sz w:val="20"/>
          <w:szCs w:val="20"/>
        </w:rPr>
        <w:t xml:space="preserve"> </w:t>
      </w:r>
      <w:r w:rsidR="00EF6945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DF7CB6">
        <w:rPr>
          <w:rFonts w:ascii="Arial" w:hAnsi="Arial" w:cs="Arial"/>
          <w:b/>
          <w:sz w:val="20"/>
          <w:szCs w:val="20"/>
        </w:rPr>
        <w:t xml:space="preserve"> </w:t>
      </w:r>
      <w:r w:rsidR="00934E9B">
        <w:rPr>
          <w:rFonts w:ascii="Arial" w:hAnsi="Arial" w:cs="Arial"/>
          <w:b/>
          <w:sz w:val="20"/>
          <w:szCs w:val="20"/>
        </w:rPr>
        <w:t>USANDO</w:t>
      </w:r>
      <w:r w:rsidR="00DF7CB6">
        <w:rPr>
          <w:rFonts w:ascii="Arial" w:hAnsi="Arial" w:cs="Arial"/>
          <w:b/>
          <w:sz w:val="20"/>
          <w:szCs w:val="20"/>
        </w:rPr>
        <w:t xml:space="preserve"> 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EF6945">
        <w:rPr>
          <w:rFonts w:ascii="Arial" w:hAnsi="Arial" w:cs="Arial"/>
          <w:b/>
          <w:sz w:val="20"/>
          <w:szCs w:val="20"/>
        </w:rPr>
        <w:t>QUE LHE SÃO CONFERID</w:t>
      </w:r>
      <w:r w:rsidR="00FD1821">
        <w:rPr>
          <w:rFonts w:ascii="Arial" w:hAnsi="Arial" w:cs="Arial"/>
          <w:b/>
          <w:sz w:val="20"/>
          <w:szCs w:val="20"/>
        </w:rPr>
        <w:t>A</w:t>
      </w:r>
      <w:r w:rsidR="00EF6945">
        <w:rPr>
          <w:rFonts w:ascii="Arial" w:hAnsi="Arial" w:cs="Arial"/>
          <w:b/>
          <w:sz w:val="20"/>
          <w:szCs w:val="20"/>
        </w:rPr>
        <w:t>S POR LEI</w:t>
      </w:r>
      <w:r w:rsidR="001361EC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81B45" w:rsidRDefault="009243B3" w:rsidP="00934E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A6AB3">
        <w:rPr>
          <w:rFonts w:ascii="Arial" w:hAnsi="Arial" w:cs="Arial"/>
          <w:sz w:val="20"/>
          <w:szCs w:val="20"/>
        </w:rPr>
        <w:t xml:space="preserve">Fica </w:t>
      </w:r>
      <w:r w:rsidR="00934E9B">
        <w:rPr>
          <w:rFonts w:ascii="Arial" w:hAnsi="Arial" w:cs="Arial"/>
          <w:sz w:val="20"/>
          <w:szCs w:val="20"/>
        </w:rPr>
        <w:t>declarado Ponto Facultativo nas repartições Públicas Municipais, o dia 8 de abril corrente, quinta-feira Santa.</w:t>
      </w:r>
    </w:p>
    <w:p w:rsidR="00681B45" w:rsidRDefault="00681B45" w:rsidP="00681B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793B" w:rsidRDefault="00BC60BB" w:rsidP="00934E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783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Este Decreto entrará em vigor n</w:t>
      </w:r>
      <w:r w:rsidR="00BE3310">
        <w:rPr>
          <w:rFonts w:ascii="Arial" w:hAnsi="Arial" w:cs="Arial"/>
          <w:sz w:val="20"/>
          <w:szCs w:val="20"/>
        </w:rPr>
        <w:t xml:space="preserve">a data de sua publicação, </w:t>
      </w:r>
      <w:r w:rsidR="001361EC">
        <w:rPr>
          <w:rFonts w:ascii="Arial" w:hAnsi="Arial" w:cs="Arial"/>
          <w:sz w:val="20"/>
          <w:szCs w:val="20"/>
        </w:rPr>
        <w:t>revogadas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34E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934E9B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AC5855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FA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FA783F">
        <w:rPr>
          <w:rFonts w:ascii="Arial" w:hAnsi="Arial" w:cs="Arial"/>
          <w:sz w:val="20"/>
          <w:szCs w:val="20"/>
        </w:rPr>
        <w:t xml:space="preserve">no Departamento de Administração 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Depto. de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681B45" w:rsidRDefault="00681B45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E3B" w:rsidRDefault="00EA5E3B" w:rsidP="009243B3">
      <w:pPr>
        <w:spacing w:after="0" w:line="240" w:lineRule="auto"/>
      </w:pPr>
      <w:r>
        <w:separator/>
      </w:r>
    </w:p>
  </w:endnote>
  <w:endnote w:type="continuationSeparator" w:id="1">
    <w:p w:rsidR="00EA5E3B" w:rsidRDefault="00EA5E3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E3B" w:rsidRDefault="00EA5E3B" w:rsidP="009243B3">
      <w:pPr>
        <w:spacing w:after="0" w:line="240" w:lineRule="auto"/>
      </w:pPr>
      <w:r>
        <w:separator/>
      </w:r>
    </w:p>
  </w:footnote>
  <w:footnote w:type="continuationSeparator" w:id="1">
    <w:p w:rsidR="00EA5E3B" w:rsidRDefault="00EA5E3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30D30"/>
    <w:rsid w:val="00032238"/>
    <w:rsid w:val="00063258"/>
    <w:rsid w:val="000A620C"/>
    <w:rsid w:val="00136129"/>
    <w:rsid w:val="001361EC"/>
    <w:rsid w:val="0018002E"/>
    <w:rsid w:val="001E314A"/>
    <w:rsid w:val="002063C0"/>
    <w:rsid w:val="00224A85"/>
    <w:rsid w:val="00272086"/>
    <w:rsid w:val="002803B7"/>
    <w:rsid w:val="002A3F24"/>
    <w:rsid w:val="002B526E"/>
    <w:rsid w:val="002C4A76"/>
    <w:rsid w:val="002D1C51"/>
    <w:rsid w:val="00311F7B"/>
    <w:rsid w:val="00312660"/>
    <w:rsid w:val="00313F42"/>
    <w:rsid w:val="00320D5F"/>
    <w:rsid w:val="00331142"/>
    <w:rsid w:val="003421AC"/>
    <w:rsid w:val="003614A0"/>
    <w:rsid w:val="003624E1"/>
    <w:rsid w:val="0038155A"/>
    <w:rsid w:val="003A7964"/>
    <w:rsid w:val="003C1108"/>
    <w:rsid w:val="003E0186"/>
    <w:rsid w:val="003F1725"/>
    <w:rsid w:val="0041077D"/>
    <w:rsid w:val="0048556A"/>
    <w:rsid w:val="004A2236"/>
    <w:rsid w:val="004E28DC"/>
    <w:rsid w:val="00501904"/>
    <w:rsid w:val="005057CB"/>
    <w:rsid w:val="00583B11"/>
    <w:rsid w:val="005D30CB"/>
    <w:rsid w:val="005E4DEF"/>
    <w:rsid w:val="0060669D"/>
    <w:rsid w:val="006301FC"/>
    <w:rsid w:val="00673D85"/>
    <w:rsid w:val="00681B45"/>
    <w:rsid w:val="0068739B"/>
    <w:rsid w:val="006D09FE"/>
    <w:rsid w:val="006F1006"/>
    <w:rsid w:val="006F617A"/>
    <w:rsid w:val="007A0822"/>
    <w:rsid w:val="007A5848"/>
    <w:rsid w:val="007E7FF7"/>
    <w:rsid w:val="008149E0"/>
    <w:rsid w:val="00815D15"/>
    <w:rsid w:val="0088196F"/>
    <w:rsid w:val="008947F4"/>
    <w:rsid w:val="009033A0"/>
    <w:rsid w:val="009243B3"/>
    <w:rsid w:val="00934E9B"/>
    <w:rsid w:val="009426A8"/>
    <w:rsid w:val="009624D2"/>
    <w:rsid w:val="009A6AB3"/>
    <w:rsid w:val="009F1E7E"/>
    <w:rsid w:val="00A05D11"/>
    <w:rsid w:val="00A56A4B"/>
    <w:rsid w:val="00A82218"/>
    <w:rsid w:val="00AC5855"/>
    <w:rsid w:val="00AF1BA2"/>
    <w:rsid w:val="00B1386B"/>
    <w:rsid w:val="00B20F6E"/>
    <w:rsid w:val="00B322E0"/>
    <w:rsid w:val="00BC4352"/>
    <w:rsid w:val="00BC60BB"/>
    <w:rsid w:val="00BC687C"/>
    <w:rsid w:val="00BE0599"/>
    <w:rsid w:val="00BE3310"/>
    <w:rsid w:val="00C002D7"/>
    <w:rsid w:val="00C47658"/>
    <w:rsid w:val="00C4793B"/>
    <w:rsid w:val="00CA5572"/>
    <w:rsid w:val="00CD2633"/>
    <w:rsid w:val="00D048D8"/>
    <w:rsid w:val="00D131B8"/>
    <w:rsid w:val="00D25C18"/>
    <w:rsid w:val="00D361FE"/>
    <w:rsid w:val="00D5150E"/>
    <w:rsid w:val="00D920E5"/>
    <w:rsid w:val="00DD35B4"/>
    <w:rsid w:val="00DE0F0F"/>
    <w:rsid w:val="00DF7CB6"/>
    <w:rsid w:val="00EA1606"/>
    <w:rsid w:val="00EA5E3B"/>
    <w:rsid w:val="00EF6945"/>
    <w:rsid w:val="00F34AD8"/>
    <w:rsid w:val="00F60E05"/>
    <w:rsid w:val="00F66AAB"/>
    <w:rsid w:val="00F71DFE"/>
    <w:rsid w:val="00F951FE"/>
    <w:rsid w:val="00FA783F"/>
    <w:rsid w:val="00FB6009"/>
    <w:rsid w:val="00FD1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2019-03-06T23:45:00Z</dcterms:created>
  <dcterms:modified xsi:type="dcterms:W3CDTF">2019-03-06T23:48:00Z</dcterms:modified>
</cp:coreProperties>
</file>