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F29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9F1E7E">
        <w:rPr>
          <w:rFonts w:ascii="Arial" w:hAnsi="Arial" w:cs="Arial"/>
          <w:b/>
          <w:sz w:val="20"/>
          <w:szCs w:val="20"/>
        </w:rPr>
        <w:t>1</w:t>
      </w:r>
      <w:r w:rsidR="00EF29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2955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796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7ACF" w:rsidP="00EF295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F2955">
        <w:rPr>
          <w:rFonts w:ascii="Arial" w:hAnsi="Arial" w:cs="Arial"/>
          <w:sz w:val="20"/>
          <w:szCs w:val="20"/>
        </w:rPr>
        <w:t>limite de táxis para ponto de estacionamento, à Rua Godofredo Osório Novaes.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C60BB" w:rsidP="003F7A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3F7ACF">
        <w:rPr>
          <w:rFonts w:ascii="Arial" w:hAnsi="Arial" w:cs="Arial"/>
          <w:b/>
          <w:sz w:val="20"/>
          <w:szCs w:val="20"/>
        </w:rPr>
        <w:t>NO USO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1361EC">
        <w:rPr>
          <w:rFonts w:ascii="Arial" w:hAnsi="Arial" w:cs="Arial"/>
          <w:b/>
          <w:sz w:val="20"/>
          <w:szCs w:val="20"/>
        </w:rPr>
        <w:t>;</w:t>
      </w:r>
    </w:p>
    <w:p w:rsidR="00110DD0" w:rsidRDefault="00110DD0" w:rsidP="003F7A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6B87" w:rsidRDefault="003E6B87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0DD0">
        <w:rPr>
          <w:rFonts w:ascii="Arial" w:hAnsi="Arial" w:cs="Arial"/>
          <w:sz w:val="20"/>
          <w:szCs w:val="20"/>
        </w:rPr>
        <w:t>CONSIDERANDO QUE O DECRETO Nº 684/66, DE 29/08/66, QUE FIXOU PONTO DE ESTACIONAMENTO DE TÁXIS, À RUA GODOFREDO OSÓRIO NOVAES, NÃO PREVIU UM NÚMERO LIMITADO DE TÁXIS;</w:t>
      </w:r>
    </w:p>
    <w:p w:rsidR="00110DD0" w:rsidRPr="00110DD0" w:rsidRDefault="00110DD0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E6B87" w:rsidRPr="00110DD0" w:rsidRDefault="003E6B87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0DD0">
        <w:rPr>
          <w:rFonts w:ascii="Arial" w:hAnsi="Arial" w:cs="Arial"/>
          <w:sz w:val="20"/>
          <w:szCs w:val="20"/>
        </w:rPr>
        <w:t>CONSIDERANDO QUE HÁ NECESSIDADE DE LIMITAR O NÚMERO DE TÁXIS, NAQUELE PONTO DE ESTACIONAMENTO;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ACF" w:rsidRDefault="009243B3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 xml:space="preserve">Fica </w:t>
      </w:r>
      <w:r w:rsidR="003E6B87">
        <w:rPr>
          <w:rFonts w:ascii="Arial" w:hAnsi="Arial" w:cs="Arial"/>
          <w:sz w:val="20"/>
          <w:szCs w:val="20"/>
        </w:rPr>
        <w:t>fixado em número de 12 (doze) carros, a permanência de táxis, no Ponto à Rua Godofredo Ozório Noves, ao lado do muro da E.F.C.B., de que trata do Decreto anterior.</w:t>
      </w:r>
    </w:p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BC60BB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 w:rsidR="00F056AD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6B87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AC5855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81B45" w:rsidRDefault="00681B45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28B" w:rsidRDefault="00FF128B" w:rsidP="009243B3">
      <w:pPr>
        <w:spacing w:after="0" w:line="240" w:lineRule="auto"/>
      </w:pPr>
      <w:r>
        <w:separator/>
      </w:r>
    </w:p>
  </w:endnote>
  <w:endnote w:type="continuationSeparator" w:id="0">
    <w:p w:rsidR="00FF128B" w:rsidRDefault="00FF128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28B" w:rsidRDefault="00FF128B" w:rsidP="009243B3">
      <w:pPr>
        <w:spacing w:after="0" w:line="240" w:lineRule="auto"/>
      </w:pPr>
      <w:r>
        <w:separator/>
      </w:r>
    </w:p>
  </w:footnote>
  <w:footnote w:type="continuationSeparator" w:id="0">
    <w:p w:rsidR="00FF128B" w:rsidRDefault="00FF128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63258"/>
    <w:rsid w:val="000A620C"/>
    <w:rsid w:val="00110DD0"/>
    <w:rsid w:val="00136129"/>
    <w:rsid w:val="001361EC"/>
    <w:rsid w:val="0018002E"/>
    <w:rsid w:val="001E314A"/>
    <w:rsid w:val="00205DBF"/>
    <w:rsid w:val="002063C0"/>
    <w:rsid w:val="00224A85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A7964"/>
    <w:rsid w:val="003C1108"/>
    <w:rsid w:val="003E0186"/>
    <w:rsid w:val="003E6B87"/>
    <w:rsid w:val="003F1725"/>
    <w:rsid w:val="003F7ACF"/>
    <w:rsid w:val="0041077D"/>
    <w:rsid w:val="0048556A"/>
    <w:rsid w:val="004A2236"/>
    <w:rsid w:val="004E28DC"/>
    <w:rsid w:val="00501904"/>
    <w:rsid w:val="005057CB"/>
    <w:rsid w:val="00583B11"/>
    <w:rsid w:val="005D30CB"/>
    <w:rsid w:val="005E4DEF"/>
    <w:rsid w:val="0060669D"/>
    <w:rsid w:val="006301FC"/>
    <w:rsid w:val="00673D85"/>
    <w:rsid w:val="00681B45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26A8"/>
    <w:rsid w:val="009624D2"/>
    <w:rsid w:val="009A6AB3"/>
    <w:rsid w:val="009F1E7E"/>
    <w:rsid w:val="00A05D11"/>
    <w:rsid w:val="00A56A4B"/>
    <w:rsid w:val="00A82218"/>
    <w:rsid w:val="00AC5855"/>
    <w:rsid w:val="00AF1BA2"/>
    <w:rsid w:val="00B1386B"/>
    <w:rsid w:val="00B20F6E"/>
    <w:rsid w:val="00B322E0"/>
    <w:rsid w:val="00BC4352"/>
    <w:rsid w:val="00BC60BB"/>
    <w:rsid w:val="00BC687C"/>
    <w:rsid w:val="00BE0599"/>
    <w:rsid w:val="00BE3310"/>
    <w:rsid w:val="00C002D7"/>
    <w:rsid w:val="00C2580D"/>
    <w:rsid w:val="00C47658"/>
    <w:rsid w:val="00C4793B"/>
    <w:rsid w:val="00CA5572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7CB6"/>
    <w:rsid w:val="00EA1606"/>
    <w:rsid w:val="00EF2955"/>
    <w:rsid w:val="00EF6945"/>
    <w:rsid w:val="00F056AD"/>
    <w:rsid w:val="00F34AD8"/>
    <w:rsid w:val="00F60E05"/>
    <w:rsid w:val="00F66AAB"/>
    <w:rsid w:val="00F71DFE"/>
    <w:rsid w:val="00F951FE"/>
    <w:rsid w:val="00FA783F"/>
    <w:rsid w:val="00FB6009"/>
    <w:rsid w:val="00FD1821"/>
    <w:rsid w:val="00FF1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B2DC3E"/>
  <w15:docId w15:val="{9C33A90F-2DC6-4606-A086-7C15CD7A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2019-03-07T00:04:00Z</dcterms:created>
  <dcterms:modified xsi:type="dcterms:W3CDTF">2019-05-08T17:45:00Z</dcterms:modified>
</cp:coreProperties>
</file>