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E32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0E32F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D88">
        <w:rPr>
          <w:rFonts w:ascii="Arial" w:hAnsi="Arial" w:cs="Arial"/>
          <w:b/>
          <w:sz w:val="20"/>
          <w:szCs w:val="20"/>
        </w:rPr>
        <w:t>2</w:t>
      </w:r>
      <w:r w:rsidR="0033480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33480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3480A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3760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7604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897D88">
        <w:rPr>
          <w:rFonts w:ascii="Arial" w:hAnsi="Arial" w:cs="Arial"/>
          <w:b/>
          <w:sz w:val="20"/>
          <w:szCs w:val="20"/>
        </w:rPr>
        <w:t>Nº 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897D88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92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 xml:space="preserve">Fica </w:t>
      </w:r>
      <w:r w:rsidR="0033480A">
        <w:rPr>
          <w:rFonts w:ascii="Arial" w:hAnsi="Arial" w:cs="Arial"/>
          <w:sz w:val="20"/>
          <w:szCs w:val="20"/>
        </w:rPr>
        <w:t xml:space="preserve">aberto na Diretoria de Finanças, um crédito adicional de Cr$ </w:t>
      </w:r>
      <w:r w:rsidR="0092127D">
        <w:rPr>
          <w:rFonts w:ascii="Arial" w:hAnsi="Arial" w:cs="Arial"/>
          <w:sz w:val="20"/>
          <w:szCs w:val="20"/>
        </w:rPr>
        <w:t>5.774,60</w:t>
      </w:r>
      <w:r w:rsidR="0033480A">
        <w:rPr>
          <w:rFonts w:ascii="Arial" w:hAnsi="Arial" w:cs="Arial"/>
          <w:sz w:val="20"/>
          <w:szCs w:val="20"/>
        </w:rPr>
        <w:t xml:space="preserve"> (</w:t>
      </w:r>
      <w:r w:rsidR="0092127D">
        <w:rPr>
          <w:rFonts w:ascii="Arial" w:hAnsi="Arial" w:cs="Arial"/>
          <w:sz w:val="20"/>
          <w:szCs w:val="20"/>
        </w:rPr>
        <w:t>cinco mil setecentos e setenta e quatro cruzeiros e sessenta centavos</w:t>
      </w:r>
      <w:r w:rsidR="0033480A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99"/>
        <w:gridCol w:w="1318"/>
      </w:tblGrid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Salário-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-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556,60</w:t>
            </w:r>
          </w:p>
        </w:tc>
      </w:tr>
      <w:tr w:rsidR="001C5642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5.218,00</w:t>
            </w:r>
          </w:p>
        </w:tc>
      </w:tr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127D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5.774,60</w:t>
            </w:r>
          </w:p>
        </w:tc>
      </w:tr>
    </w:tbl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046" w:rsidRDefault="00BC60BB" w:rsidP="0092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480A">
        <w:rPr>
          <w:rFonts w:ascii="Arial" w:hAnsi="Arial" w:cs="Arial"/>
          <w:sz w:val="20"/>
          <w:szCs w:val="20"/>
        </w:rPr>
        <w:t>O crédito aberto no artigo anterior será coberto com os recursos provenientes da</w:t>
      </w:r>
      <w:r w:rsidR="0092127D">
        <w:rPr>
          <w:rFonts w:ascii="Arial" w:hAnsi="Arial" w:cs="Arial"/>
          <w:sz w:val="20"/>
          <w:szCs w:val="20"/>
        </w:rPr>
        <w:t xml:space="preserve"> redução</w:t>
      </w:r>
      <w:r w:rsidR="0033480A">
        <w:rPr>
          <w:rFonts w:ascii="Arial" w:hAnsi="Arial" w:cs="Arial"/>
          <w:sz w:val="20"/>
          <w:szCs w:val="20"/>
        </w:rPr>
        <w:t xml:space="preserve"> da seguinte dotaç</w:t>
      </w:r>
      <w:r w:rsidR="0092127D">
        <w:rPr>
          <w:rFonts w:ascii="Arial" w:hAnsi="Arial" w:cs="Arial"/>
          <w:sz w:val="20"/>
          <w:szCs w:val="20"/>
        </w:rPr>
        <w:t>ão</w:t>
      </w:r>
      <w:r w:rsidR="0033480A">
        <w:rPr>
          <w:rFonts w:ascii="Arial" w:hAnsi="Arial" w:cs="Arial"/>
          <w:sz w:val="20"/>
          <w:szCs w:val="20"/>
        </w:rPr>
        <w:t xml:space="preserve"> do orçamento vigente na mesma importância:</w:t>
      </w:r>
    </w:p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8239"/>
        <w:gridCol w:w="1297"/>
      </w:tblGrid>
      <w:tr w:rsidR="0092127D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90564D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480A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37604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92127D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 – para aumento de vencimentos do Funcionalismo Municipal, a partir de 1º/01/1971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92127D" w:rsidRDefault="0092127D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5.774,60</w:t>
            </w:r>
          </w:p>
        </w:tc>
      </w:tr>
    </w:tbl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76046" w:rsidP="009212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0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348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505B9">
        <w:rPr>
          <w:rFonts w:ascii="Arial" w:hAnsi="Arial" w:cs="Arial"/>
          <w:sz w:val="20"/>
          <w:szCs w:val="20"/>
        </w:rPr>
        <w:t>2</w:t>
      </w:r>
      <w:r w:rsidR="0033480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2B" w:rsidRDefault="00896C2B" w:rsidP="009243B3">
      <w:pPr>
        <w:spacing w:after="0" w:line="240" w:lineRule="auto"/>
      </w:pPr>
      <w:r>
        <w:separator/>
      </w:r>
    </w:p>
  </w:endnote>
  <w:endnote w:type="continuationSeparator" w:id="0">
    <w:p w:rsidR="00896C2B" w:rsidRDefault="00896C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2B" w:rsidRDefault="00896C2B" w:rsidP="009243B3">
      <w:pPr>
        <w:spacing w:after="0" w:line="240" w:lineRule="auto"/>
      </w:pPr>
      <w:r>
        <w:separator/>
      </w:r>
    </w:p>
  </w:footnote>
  <w:footnote w:type="continuationSeparator" w:id="0">
    <w:p w:rsidR="00896C2B" w:rsidRDefault="00896C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32F5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345CA"/>
    <w:rsid w:val="004573BB"/>
    <w:rsid w:val="00464653"/>
    <w:rsid w:val="0048556A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149E0"/>
    <w:rsid w:val="00815D15"/>
    <w:rsid w:val="0086014F"/>
    <w:rsid w:val="0088196F"/>
    <w:rsid w:val="008947F4"/>
    <w:rsid w:val="00896C2B"/>
    <w:rsid w:val="00897D88"/>
    <w:rsid w:val="008B3A83"/>
    <w:rsid w:val="008E67B6"/>
    <w:rsid w:val="009033A0"/>
    <w:rsid w:val="0090564D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A0D8BDA-606D-4756-B3ED-AD90145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2019-03-07T21:31:00Z</dcterms:created>
  <dcterms:modified xsi:type="dcterms:W3CDTF">2019-05-08T20:17:00Z</dcterms:modified>
</cp:coreProperties>
</file>