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66C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6C66">
        <w:rPr>
          <w:rFonts w:ascii="Arial" w:hAnsi="Arial" w:cs="Arial"/>
          <w:b/>
          <w:sz w:val="20"/>
          <w:szCs w:val="20"/>
        </w:rPr>
        <w:t>10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366C66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gratificação por Tempo de Serviço.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D7C2B" w:rsidP="00366C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23BC" w:rsidRDefault="009243B3" w:rsidP="0036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Fica concedido, a partir de 1º de janeiro de 1972, a gratificação por tempo de serviço, na base de 5% (cinco por cento) sobre o salário, por ter completado 05 (cinco) anos de exercício, o Funcionário VITO DE OLIVEIRA PINHEIRO, desta Prefeitura, lotado no cargo de Escriturário padrão “H” no Departamento de Obras e Serviços Municipais, de acordo com a Lei nº</w:t>
      </w:r>
      <w:r w:rsidR="005F09E3">
        <w:rPr>
          <w:rFonts w:ascii="Arial" w:hAnsi="Arial" w:cs="Arial"/>
          <w:sz w:val="20"/>
          <w:szCs w:val="20"/>
        </w:rPr>
        <w:t xml:space="preserve"> 720/6</w:t>
      </w:r>
      <w:bookmarkStart w:id="0" w:name="_GoBack"/>
      <w:bookmarkEnd w:id="0"/>
      <w:r w:rsidR="00366C66">
        <w:rPr>
          <w:rFonts w:ascii="Arial" w:hAnsi="Arial" w:cs="Arial"/>
          <w:sz w:val="20"/>
          <w:szCs w:val="20"/>
        </w:rPr>
        <w:t>9 (Estatuto dos Funcionários Públicos Civis da Prefeitura e Câmara Municipal de Ferraz de Vasconcelos).</w:t>
      </w:r>
    </w:p>
    <w:p w:rsidR="00F423BC" w:rsidRDefault="00F423BC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812B45" w:rsidP="0036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As despesas decorrentes do presente Decreto, correrão por conta de verba própria do orçamento do próximo exercício de 1972.</w:t>
      </w:r>
    </w:p>
    <w:p w:rsidR="00F423BC" w:rsidRDefault="00F423BC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3BC" w:rsidRDefault="00F423BC" w:rsidP="0036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23B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>Este Decreto entrará em vigor a partir de 1º de janeiro de 1972.</w:t>
      </w:r>
    </w:p>
    <w:p w:rsidR="00366C66" w:rsidRDefault="00366C66" w:rsidP="0036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366C66" w:rsidP="0036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6C6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66C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66C6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894F96">
        <w:rPr>
          <w:rFonts w:ascii="Arial" w:hAnsi="Arial" w:cs="Arial"/>
          <w:sz w:val="20"/>
          <w:szCs w:val="20"/>
        </w:rPr>
        <w:t>dezembro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DD" w:rsidRDefault="00D67CDD" w:rsidP="009243B3">
      <w:pPr>
        <w:spacing w:after="0" w:line="240" w:lineRule="auto"/>
      </w:pPr>
      <w:r>
        <w:separator/>
      </w:r>
    </w:p>
  </w:endnote>
  <w:endnote w:type="continuationSeparator" w:id="0">
    <w:p w:rsidR="00D67CDD" w:rsidRDefault="00D67C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DD" w:rsidRDefault="00D67CDD" w:rsidP="009243B3">
      <w:pPr>
        <w:spacing w:after="0" w:line="240" w:lineRule="auto"/>
      </w:pPr>
      <w:r>
        <w:separator/>
      </w:r>
    </w:p>
  </w:footnote>
  <w:footnote w:type="continuationSeparator" w:id="0">
    <w:p w:rsidR="00D67CDD" w:rsidRDefault="00D67C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09E3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67CDD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23BC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3CB4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4B5334C6"/>
  <w15:docId w15:val="{1B4C1EF6-9183-4A81-86D6-51C0EAC4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2019-03-09T16:06:00Z</dcterms:created>
  <dcterms:modified xsi:type="dcterms:W3CDTF">2019-05-13T19:51:00Z</dcterms:modified>
</cp:coreProperties>
</file>