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507AAD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DECRETO Nº </w:t>
      </w:r>
      <w:r w:rsidR="00936765">
        <w:rPr>
          <w:rFonts w:ascii="Arial" w:hAnsi="Arial" w:cs="Arial"/>
          <w:b/>
          <w:sz w:val="20"/>
          <w:szCs w:val="20"/>
        </w:rPr>
        <w:t>1574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F0B78">
        <w:rPr>
          <w:rFonts w:ascii="Arial" w:hAnsi="Arial" w:cs="Arial"/>
          <w:b/>
          <w:sz w:val="20"/>
          <w:szCs w:val="20"/>
        </w:rPr>
        <w:t>1</w:t>
      </w:r>
      <w:r w:rsidR="00936765">
        <w:rPr>
          <w:rFonts w:ascii="Arial" w:hAnsi="Arial" w:cs="Arial"/>
          <w:b/>
          <w:sz w:val="20"/>
          <w:szCs w:val="20"/>
        </w:rPr>
        <w:t>3</w:t>
      </w:r>
      <w:r w:rsidR="00FA7475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DE </w:t>
      </w:r>
      <w:r w:rsidR="00936765">
        <w:rPr>
          <w:rFonts w:ascii="Arial" w:hAnsi="Arial" w:cs="Arial"/>
          <w:b/>
          <w:sz w:val="20"/>
          <w:szCs w:val="20"/>
        </w:rPr>
        <w:t xml:space="preserve">AGOSTO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0717D">
        <w:rPr>
          <w:rFonts w:ascii="Arial" w:hAnsi="Arial" w:cs="Arial"/>
          <w:b/>
          <w:sz w:val="20"/>
          <w:szCs w:val="20"/>
        </w:rPr>
        <w:t>1974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62645" w:rsidRDefault="0093676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Fixa gratificação mensal do</w:t>
      </w:r>
      <w:r w:rsidR="00507AAD">
        <w:rPr>
          <w:rFonts w:ascii="Arial" w:hAnsi="Arial" w:cs="Arial"/>
          <w:sz w:val="20"/>
          <w:szCs w:val="20"/>
        </w:rPr>
        <w:t xml:space="preserve"> Supervisor e Monitores da </w:t>
      </w:r>
      <w:proofErr w:type="spellStart"/>
      <w:r w:rsidR="00507AAD">
        <w:rPr>
          <w:rFonts w:ascii="Arial" w:hAnsi="Arial" w:cs="Arial"/>
          <w:sz w:val="20"/>
          <w:szCs w:val="20"/>
        </w:rPr>
        <w:t>Comun</w:t>
      </w:r>
      <w:proofErr w:type="spellEnd"/>
      <w:r w:rsidR="00507AAD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Mobral e dá outras providências</w:t>
      </w:r>
      <w:r w:rsidR="00507AAD">
        <w:rPr>
          <w:rFonts w:ascii="Arial" w:hAnsi="Arial" w:cs="Arial"/>
          <w:sz w:val="20"/>
          <w:szCs w:val="20"/>
        </w:rPr>
        <w:t>.</w:t>
      </w:r>
    </w:p>
    <w:p w:rsidR="009243B3" w:rsidRPr="00507AAD" w:rsidRDefault="00AB5903" w:rsidP="00507AAD">
      <w:pPr>
        <w:spacing w:after="0" w:line="240" w:lineRule="auto"/>
        <w:ind w:left="5103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C0717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C0717D">
        <w:rPr>
          <w:rFonts w:ascii="Arial" w:hAnsi="Arial" w:cs="Arial"/>
          <w:b/>
          <w:sz w:val="20"/>
          <w:szCs w:val="20"/>
        </w:rPr>
        <w:t>O PREFEITO MUNICIPAL DE FERRAZ DE VASCONCELOS, USANDO DAS ATRIBUIÇÕES QUE LHE SÃO CONFERIDAS POR LEI, NA FORMA DO ARTIGO 3</w:t>
      </w:r>
      <w:r w:rsidR="00AB5903">
        <w:rPr>
          <w:rFonts w:ascii="Arial" w:hAnsi="Arial" w:cs="Arial"/>
          <w:b/>
          <w:sz w:val="20"/>
          <w:szCs w:val="20"/>
        </w:rPr>
        <w:t>9</w:t>
      </w:r>
      <w:r w:rsidRPr="00C0717D">
        <w:rPr>
          <w:rFonts w:ascii="Arial" w:hAnsi="Arial" w:cs="Arial"/>
          <w:b/>
          <w:sz w:val="20"/>
          <w:szCs w:val="20"/>
        </w:rPr>
        <w:t>, Nº “V”, DO DECRETO -  LEI COMPLEMENTAR Nº</w:t>
      </w:r>
      <w:r w:rsidR="00507AAD">
        <w:rPr>
          <w:rFonts w:ascii="Arial" w:hAnsi="Arial" w:cs="Arial"/>
          <w:b/>
          <w:sz w:val="20"/>
          <w:szCs w:val="20"/>
        </w:rPr>
        <w:t xml:space="preserve"> </w:t>
      </w:r>
      <w:r w:rsidRPr="00C0717D">
        <w:rPr>
          <w:rFonts w:ascii="Arial" w:hAnsi="Arial" w:cs="Arial"/>
          <w:b/>
          <w:sz w:val="20"/>
          <w:szCs w:val="20"/>
        </w:rPr>
        <w:t>9, DE</w:t>
      </w:r>
      <w:r w:rsidR="001B1430">
        <w:rPr>
          <w:rFonts w:ascii="Arial" w:hAnsi="Arial" w:cs="Arial"/>
          <w:b/>
          <w:sz w:val="20"/>
          <w:szCs w:val="20"/>
        </w:rPr>
        <w:t xml:space="preserve"> 31 DE DEZEMBRO DE 1969</w:t>
      </w:r>
      <w:r w:rsidR="00507AAD">
        <w:rPr>
          <w:rFonts w:ascii="Arial" w:hAnsi="Arial" w:cs="Arial"/>
          <w:b/>
          <w:sz w:val="20"/>
          <w:szCs w:val="20"/>
        </w:rPr>
        <w:t>,</w:t>
      </w:r>
    </w:p>
    <w:p w:rsidR="00262645" w:rsidRDefault="0026264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2F0B78">
        <w:rPr>
          <w:rFonts w:ascii="Arial" w:hAnsi="Arial" w:cs="Arial"/>
          <w:b/>
          <w:sz w:val="20"/>
          <w:szCs w:val="20"/>
        </w:rPr>
        <w:t xml:space="preserve"> </w:t>
      </w:r>
      <w:r w:rsidR="002F0B78" w:rsidRPr="002F0B78">
        <w:rPr>
          <w:rFonts w:ascii="Arial" w:hAnsi="Arial" w:cs="Arial"/>
          <w:sz w:val="20"/>
          <w:szCs w:val="20"/>
        </w:rPr>
        <w:t xml:space="preserve">Fica </w:t>
      </w:r>
      <w:r w:rsidR="00377ACC">
        <w:rPr>
          <w:rFonts w:ascii="Arial" w:hAnsi="Arial" w:cs="Arial"/>
          <w:sz w:val="20"/>
          <w:szCs w:val="20"/>
        </w:rPr>
        <w:t>fixada a gratificação mensal de Cr$</w:t>
      </w:r>
      <w:r w:rsidR="00507AAD">
        <w:rPr>
          <w:rFonts w:ascii="Arial" w:hAnsi="Arial" w:cs="Arial"/>
          <w:sz w:val="20"/>
          <w:szCs w:val="20"/>
        </w:rPr>
        <w:t xml:space="preserve"> </w:t>
      </w:r>
      <w:r w:rsidR="00377ACC">
        <w:rPr>
          <w:rFonts w:ascii="Arial" w:hAnsi="Arial" w:cs="Arial"/>
          <w:sz w:val="20"/>
          <w:szCs w:val="20"/>
        </w:rPr>
        <w:t>400,00 (quatrocentos cruzeiros), ao Supervisor da Com</w:t>
      </w:r>
      <w:r w:rsidR="004A63A9">
        <w:rPr>
          <w:rFonts w:ascii="Arial" w:hAnsi="Arial" w:cs="Arial"/>
          <w:sz w:val="20"/>
          <w:szCs w:val="20"/>
        </w:rPr>
        <w:t>issão Municipal do Mobral (Comun</w:t>
      </w:r>
      <w:bookmarkStart w:id="0" w:name="_GoBack"/>
      <w:bookmarkEnd w:id="0"/>
      <w:r w:rsidR="00377ACC">
        <w:rPr>
          <w:rFonts w:ascii="Arial" w:hAnsi="Arial" w:cs="Arial"/>
          <w:sz w:val="20"/>
          <w:szCs w:val="20"/>
        </w:rPr>
        <w:t xml:space="preserve"> – Mobral) e de Cr$</w:t>
      </w:r>
      <w:r w:rsidR="00507AAD">
        <w:rPr>
          <w:rFonts w:ascii="Arial" w:hAnsi="Arial" w:cs="Arial"/>
          <w:sz w:val="20"/>
          <w:szCs w:val="20"/>
        </w:rPr>
        <w:t xml:space="preserve"> </w:t>
      </w:r>
      <w:r w:rsidR="00377ACC">
        <w:rPr>
          <w:rFonts w:ascii="Arial" w:hAnsi="Arial" w:cs="Arial"/>
          <w:sz w:val="20"/>
          <w:szCs w:val="20"/>
        </w:rPr>
        <w:t>150,00 (cento e cinquenta cruzeiros) a cada Monitor.</w:t>
      </w:r>
    </w:p>
    <w:p w:rsidR="002F0B78" w:rsidRDefault="002F0B7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C0411A">
        <w:rPr>
          <w:rFonts w:ascii="Arial" w:hAnsi="Arial" w:cs="Arial"/>
          <w:sz w:val="20"/>
          <w:szCs w:val="20"/>
        </w:rPr>
        <w:t xml:space="preserve"> </w:t>
      </w:r>
      <w:r w:rsidR="006F5BD2">
        <w:rPr>
          <w:rFonts w:ascii="Arial" w:hAnsi="Arial" w:cs="Arial"/>
          <w:sz w:val="20"/>
          <w:szCs w:val="20"/>
        </w:rPr>
        <w:t>As despesas decorrentes deste Decreto correrão por conta de verba própria do orçamento vigente</w:t>
      </w:r>
      <w:r w:rsidR="00262645">
        <w:rPr>
          <w:rFonts w:ascii="Arial" w:hAnsi="Arial" w:cs="Arial"/>
          <w:sz w:val="20"/>
          <w:szCs w:val="20"/>
        </w:rPr>
        <w:t>.</w:t>
      </w:r>
    </w:p>
    <w:p w:rsidR="00B9132F" w:rsidRDefault="00B9132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6DF1" w:rsidRDefault="009243B3" w:rsidP="00B56D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 w:rsidR="00377ACC">
        <w:rPr>
          <w:rFonts w:ascii="Arial" w:hAnsi="Arial" w:cs="Arial"/>
          <w:b/>
          <w:sz w:val="20"/>
          <w:szCs w:val="20"/>
        </w:rPr>
        <w:t xml:space="preserve"> </w:t>
      </w:r>
      <w:r w:rsidR="00377ACC" w:rsidRPr="00377ACC">
        <w:rPr>
          <w:rFonts w:ascii="Arial" w:hAnsi="Arial" w:cs="Arial"/>
          <w:sz w:val="20"/>
          <w:szCs w:val="20"/>
        </w:rPr>
        <w:t>O Encarregado dos Assuntos Financeiros, deverá entregar na Divisão de Contabilidade as Folhas de Pagamento do Pessoal até o dia 10 (dez) de cada mês</w:t>
      </w:r>
      <w:r w:rsidR="006F5BD2" w:rsidRPr="00377ACC">
        <w:rPr>
          <w:rFonts w:ascii="Arial" w:hAnsi="Arial" w:cs="Arial"/>
          <w:sz w:val="20"/>
          <w:szCs w:val="20"/>
        </w:rPr>
        <w:t>.</w:t>
      </w:r>
    </w:p>
    <w:p w:rsidR="006F5BD2" w:rsidRDefault="006F5BD2" w:rsidP="00B56D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F5BD2" w:rsidRDefault="006F5BD2" w:rsidP="00B56D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5BD2">
        <w:rPr>
          <w:rFonts w:ascii="Arial" w:hAnsi="Arial" w:cs="Arial"/>
          <w:b/>
          <w:sz w:val="20"/>
          <w:szCs w:val="20"/>
        </w:rPr>
        <w:t>Art. 4º</w:t>
      </w:r>
      <w:r w:rsidR="00377ACC">
        <w:rPr>
          <w:rFonts w:ascii="Arial" w:hAnsi="Arial" w:cs="Arial"/>
          <w:sz w:val="20"/>
          <w:szCs w:val="20"/>
        </w:rPr>
        <w:t xml:space="preserve"> O presente Decreto entrará em vigor na data de sua publicação, re</w:t>
      </w:r>
      <w:r w:rsidR="00A01070">
        <w:rPr>
          <w:rFonts w:ascii="Arial" w:hAnsi="Arial" w:cs="Arial"/>
          <w:sz w:val="20"/>
          <w:szCs w:val="20"/>
        </w:rPr>
        <w:t>troagindo seus efeitos a data de 1 de maio de 1974, revogadas as disposições em contrário.</w:t>
      </w:r>
    </w:p>
    <w:p w:rsidR="00B56DF1" w:rsidRDefault="00B56DF1" w:rsidP="00B56D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6DF1" w:rsidRDefault="00B56DF1" w:rsidP="00B56DF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A01070">
        <w:rPr>
          <w:rFonts w:ascii="Arial" w:hAnsi="Arial" w:cs="Arial"/>
          <w:sz w:val="20"/>
          <w:szCs w:val="20"/>
        </w:rPr>
        <w:t xml:space="preserve">13 de agosto </w:t>
      </w:r>
      <w:r w:rsidRPr="001B1430">
        <w:rPr>
          <w:rFonts w:ascii="Arial" w:hAnsi="Arial" w:cs="Arial"/>
          <w:sz w:val="20"/>
          <w:szCs w:val="20"/>
        </w:rPr>
        <w:t xml:space="preserve">de </w:t>
      </w:r>
      <w:r w:rsidR="001B1430" w:rsidRPr="001B1430">
        <w:rPr>
          <w:rFonts w:ascii="Arial" w:hAnsi="Arial" w:cs="Arial"/>
          <w:sz w:val="20"/>
          <w:szCs w:val="20"/>
        </w:rPr>
        <w:t>1974</w:t>
      </w:r>
      <w:r w:rsidR="001B143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r w:rsidRPr="001B1430">
        <w:rPr>
          <w:rFonts w:ascii="Arial" w:hAnsi="Arial" w:cs="Arial"/>
          <w:sz w:val="20"/>
          <w:szCs w:val="20"/>
        </w:rPr>
        <w:t>Dep</w:t>
      </w:r>
      <w:r w:rsidR="001B1430" w:rsidRPr="001B1430">
        <w:rPr>
          <w:rFonts w:ascii="Arial" w:hAnsi="Arial" w:cs="Arial"/>
          <w:sz w:val="20"/>
          <w:szCs w:val="20"/>
        </w:rPr>
        <w:t>ar</w:t>
      </w:r>
      <w:r w:rsidR="001B1430">
        <w:rPr>
          <w:rFonts w:ascii="Arial" w:hAnsi="Arial" w:cs="Arial"/>
          <w:sz w:val="20"/>
          <w:szCs w:val="20"/>
        </w:rPr>
        <w:t>t</w:t>
      </w:r>
      <w:r w:rsidR="001B1430" w:rsidRPr="001B1430">
        <w:rPr>
          <w:rFonts w:ascii="Arial" w:hAnsi="Arial" w:cs="Arial"/>
          <w:sz w:val="20"/>
          <w:szCs w:val="20"/>
        </w:rPr>
        <w:t>amento</w:t>
      </w:r>
      <w:r>
        <w:rPr>
          <w:rFonts w:ascii="Arial" w:hAnsi="Arial" w:cs="Arial"/>
          <w:sz w:val="20"/>
          <w:szCs w:val="20"/>
        </w:rPr>
        <w:t xml:space="preserve"> de Administração – Divisão de</w:t>
      </w:r>
      <w:r w:rsidR="001B1430">
        <w:rPr>
          <w:rFonts w:ascii="Arial" w:hAnsi="Arial" w:cs="Arial"/>
          <w:sz w:val="20"/>
          <w:szCs w:val="20"/>
        </w:rPr>
        <w:t xml:space="preserve"> Serviços Gerais </w:t>
      </w:r>
      <w:r>
        <w:rPr>
          <w:rFonts w:ascii="Arial" w:hAnsi="Arial" w:cs="Arial"/>
          <w:sz w:val="20"/>
          <w:szCs w:val="20"/>
        </w:rPr>
        <w:t>e publicado na Portaria Municipal na mesma data.</w:t>
      </w:r>
      <w:r w:rsidR="00F803DC" w:rsidRPr="00F803DC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1B143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2F6741">
        <w:rPr>
          <w:rFonts w:ascii="Arial" w:hAnsi="Arial" w:cs="Arial"/>
          <w:sz w:val="20"/>
          <w:szCs w:val="20"/>
        </w:rPr>
        <w:t>PAULO SANTASOFIA</w:t>
      </w:r>
    </w:p>
    <w:p w:rsidR="00F803DC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F803DC">
        <w:rPr>
          <w:rFonts w:ascii="Arial" w:hAnsi="Arial" w:cs="Arial"/>
          <w:sz w:val="20"/>
          <w:szCs w:val="20"/>
        </w:rPr>
        <w:t>Diretor</w:t>
      </w:r>
      <w:r>
        <w:rPr>
          <w:rFonts w:ascii="Arial" w:hAnsi="Arial" w:cs="Arial"/>
          <w:sz w:val="20"/>
          <w:szCs w:val="20"/>
        </w:rPr>
        <w:t xml:space="preserve"> </w:t>
      </w:r>
      <w:r w:rsidR="00F803DC">
        <w:rPr>
          <w:rFonts w:ascii="Arial" w:hAnsi="Arial" w:cs="Arial"/>
          <w:sz w:val="20"/>
          <w:szCs w:val="20"/>
        </w:rPr>
        <w:t>Administrativo</w:t>
      </w:r>
    </w:p>
    <w:p w:rsidR="009243B3" w:rsidRDefault="00F803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03DC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7A2" w:rsidRDefault="002407A2" w:rsidP="009243B3">
      <w:pPr>
        <w:spacing w:after="0" w:line="240" w:lineRule="auto"/>
      </w:pPr>
      <w:r>
        <w:separator/>
      </w:r>
    </w:p>
  </w:endnote>
  <w:endnote w:type="continuationSeparator" w:id="0">
    <w:p w:rsidR="002407A2" w:rsidRDefault="002407A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7A2" w:rsidRDefault="002407A2" w:rsidP="009243B3">
      <w:pPr>
        <w:spacing w:after="0" w:line="240" w:lineRule="auto"/>
      </w:pPr>
      <w:r>
        <w:separator/>
      </w:r>
    </w:p>
  </w:footnote>
  <w:footnote w:type="continuationSeparator" w:id="0">
    <w:p w:rsidR="002407A2" w:rsidRDefault="002407A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642DD"/>
    <w:rsid w:val="0009629A"/>
    <w:rsid w:val="000B3AC4"/>
    <w:rsid w:val="00100958"/>
    <w:rsid w:val="001114BE"/>
    <w:rsid w:val="001558C2"/>
    <w:rsid w:val="001B1430"/>
    <w:rsid w:val="001B4049"/>
    <w:rsid w:val="001B4180"/>
    <w:rsid w:val="0021051D"/>
    <w:rsid w:val="00236F96"/>
    <w:rsid w:val="002407A2"/>
    <w:rsid w:val="00262645"/>
    <w:rsid w:val="00281950"/>
    <w:rsid w:val="002A5147"/>
    <w:rsid w:val="002E56AB"/>
    <w:rsid w:val="002F0B78"/>
    <w:rsid w:val="002F6741"/>
    <w:rsid w:val="003058FA"/>
    <w:rsid w:val="00310AA4"/>
    <w:rsid w:val="00377ACC"/>
    <w:rsid w:val="00384952"/>
    <w:rsid w:val="003B69F7"/>
    <w:rsid w:val="00404CCB"/>
    <w:rsid w:val="00442CF6"/>
    <w:rsid w:val="00450F56"/>
    <w:rsid w:val="00457599"/>
    <w:rsid w:val="00483B8D"/>
    <w:rsid w:val="004A63A9"/>
    <w:rsid w:val="004B77DA"/>
    <w:rsid w:val="004C4049"/>
    <w:rsid w:val="004C590A"/>
    <w:rsid w:val="004E3923"/>
    <w:rsid w:val="00507AAD"/>
    <w:rsid w:val="005177ED"/>
    <w:rsid w:val="0053598D"/>
    <w:rsid w:val="005400C9"/>
    <w:rsid w:val="0054202D"/>
    <w:rsid w:val="00557F9D"/>
    <w:rsid w:val="00604C00"/>
    <w:rsid w:val="00632152"/>
    <w:rsid w:val="00644BAE"/>
    <w:rsid w:val="006B4EC1"/>
    <w:rsid w:val="006F5BD2"/>
    <w:rsid w:val="0073243C"/>
    <w:rsid w:val="00764AB8"/>
    <w:rsid w:val="00773053"/>
    <w:rsid w:val="007A641F"/>
    <w:rsid w:val="007B3D12"/>
    <w:rsid w:val="007E7FF7"/>
    <w:rsid w:val="00814824"/>
    <w:rsid w:val="00866658"/>
    <w:rsid w:val="00867E20"/>
    <w:rsid w:val="00901881"/>
    <w:rsid w:val="009243B3"/>
    <w:rsid w:val="00930B4B"/>
    <w:rsid w:val="00936765"/>
    <w:rsid w:val="00960133"/>
    <w:rsid w:val="009D46F6"/>
    <w:rsid w:val="009E7716"/>
    <w:rsid w:val="00A01070"/>
    <w:rsid w:val="00A0481E"/>
    <w:rsid w:val="00A42A26"/>
    <w:rsid w:val="00A45A49"/>
    <w:rsid w:val="00A46572"/>
    <w:rsid w:val="00A62796"/>
    <w:rsid w:val="00A62EC8"/>
    <w:rsid w:val="00A90FC3"/>
    <w:rsid w:val="00AB5903"/>
    <w:rsid w:val="00AB7DA7"/>
    <w:rsid w:val="00AC4114"/>
    <w:rsid w:val="00AD230F"/>
    <w:rsid w:val="00B4758B"/>
    <w:rsid w:val="00B54281"/>
    <w:rsid w:val="00B56DF1"/>
    <w:rsid w:val="00B9132F"/>
    <w:rsid w:val="00BF3E95"/>
    <w:rsid w:val="00BF6A3D"/>
    <w:rsid w:val="00C004BC"/>
    <w:rsid w:val="00C00DFB"/>
    <w:rsid w:val="00C0411A"/>
    <w:rsid w:val="00C0717D"/>
    <w:rsid w:val="00CC6438"/>
    <w:rsid w:val="00CD1337"/>
    <w:rsid w:val="00CE6FF1"/>
    <w:rsid w:val="00D26CDD"/>
    <w:rsid w:val="00D94EA8"/>
    <w:rsid w:val="00E36B20"/>
    <w:rsid w:val="00E61612"/>
    <w:rsid w:val="00E91514"/>
    <w:rsid w:val="00EC5545"/>
    <w:rsid w:val="00F15F48"/>
    <w:rsid w:val="00F803DC"/>
    <w:rsid w:val="00FA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219EE50-4C31-4950-90EE-22E3651F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daWeb2"/>
    <w:uiPriority w:val="59"/>
    <w:rsid w:val="00A62796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6279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A6279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A6279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2019-04-01T23:31:00Z</dcterms:created>
  <dcterms:modified xsi:type="dcterms:W3CDTF">2019-05-16T17:30:00Z</dcterms:modified>
</cp:coreProperties>
</file>