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110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7110C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10C8">
        <w:rPr>
          <w:rFonts w:ascii="Arial" w:hAnsi="Arial" w:cs="Arial"/>
          <w:b/>
          <w:sz w:val="20"/>
          <w:szCs w:val="20"/>
        </w:rPr>
        <w:t>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867D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7110C8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A46BB7" w:rsidP="00E20F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20F05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7F9D" w:rsidRDefault="009243B3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>Fica</w:t>
      </w:r>
      <w:r w:rsidR="007110C8">
        <w:rPr>
          <w:rFonts w:ascii="Arial" w:hAnsi="Arial" w:cs="Arial"/>
          <w:sz w:val="20"/>
          <w:szCs w:val="20"/>
        </w:rPr>
        <w:t xml:space="preserve"> aberto na Diretoria de Finanças, um Crédito Adicional de Cr$ 2.000,00 (dois mil cruzeiros), para suplementação da seguinte dotação do orçamento vigente, a saber:</w:t>
      </w:r>
    </w:p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10C8" w:rsidRDefault="001F116E" w:rsidP="001F11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10C8" w:rsidRDefault="001F116E" w:rsidP="001F11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10C8" w:rsidRDefault="001F116E" w:rsidP="001F11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10C8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Pr="00F71C9C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0C8" w:rsidRDefault="00701C91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7110C8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7110C8">
        <w:rPr>
          <w:rFonts w:ascii="Arial" w:hAnsi="Arial" w:cs="Arial"/>
          <w:sz w:val="20"/>
          <w:szCs w:val="20"/>
        </w:rPr>
        <w:t>recursos</w:t>
      </w:r>
      <w:proofErr w:type="gramEnd"/>
      <w:r w:rsidR="007110C8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7110C8" w:rsidRDefault="007110C8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10C8" w:rsidRDefault="001F116E" w:rsidP="001F11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10C8" w:rsidRDefault="001F116E" w:rsidP="001F11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10C8" w:rsidRDefault="001F116E" w:rsidP="001F11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10C8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Pr="00F71C9C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7110C8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10C8" w:rsidRDefault="007110C8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10C8" w:rsidRDefault="007110C8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7110C8" w:rsidRDefault="007110C8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7110C8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0C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F7F9D">
        <w:rPr>
          <w:rFonts w:ascii="Arial" w:hAnsi="Arial" w:cs="Arial"/>
          <w:sz w:val="20"/>
          <w:szCs w:val="20"/>
        </w:rPr>
        <w:t xml:space="preserve">Este Decreto entrará em vigor </w:t>
      </w:r>
      <w:r w:rsidR="00E20F05">
        <w:rPr>
          <w:rFonts w:ascii="Arial" w:hAnsi="Arial" w:cs="Arial"/>
          <w:sz w:val="20"/>
          <w:szCs w:val="20"/>
        </w:rPr>
        <w:t>na data de sua publicação, revogadas</w:t>
      </w:r>
      <w:r w:rsidR="001F7F9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110C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9867D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10C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110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110C8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55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15" w:rsidRDefault="00CE7F15" w:rsidP="009243B3">
      <w:pPr>
        <w:spacing w:after="0" w:line="240" w:lineRule="auto"/>
      </w:pPr>
      <w:r>
        <w:separator/>
      </w:r>
    </w:p>
  </w:endnote>
  <w:endnote w:type="continuationSeparator" w:id="0">
    <w:p w:rsidR="00CE7F15" w:rsidRDefault="00CE7F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15" w:rsidRDefault="00CE7F15" w:rsidP="009243B3">
      <w:pPr>
        <w:spacing w:after="0" w:line="240" w:lineRule="auto"/>
      </w:pPr>
      <w:r>
        <w:separator/>
      </w:r>
    </w:p>
  </w:footnote>
  <w:footnote w:type="continuationSeparator" w:id="0">
    <w:p w:rsidR="00CE7F15" w:rsidRDefault="00CE7F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2FF0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6E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E7F15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6C8D5DC6-214F-4A08-8A26-AD68C61C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2019-03-15T17:12:00Z</dcterms:created>
  <dcterms:modified xsi:type="dcterms:W3CDTF">2019-05-17T12:44:00Z</dcterms:modified>
</cp:coreProperties>
</file>