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C3D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1F7F9D">
        <w:rPr>
          <w:rFonts w:ascii="Arial" w:hAnsi="Arial" w:cs="Arial"/>
          <w:b/>
          <w:sz w:val="20"/>
          <w:szCs w:val="20"/>
        </w:rPr>
        <w:t>4</w:t>
      </w:r>
      <w:r w:rsidR="007C3DD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3DDF">
        <w:rPr>
          <w:rFonts w:ascii="Arial" w:hAnsi="Arial" w:cs="Arial"/>
          <w:b/>
          <w:sz w:val="20"/>
          <w:szCs w:val="20"/>
        </w:rPr>
        <w:t>9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E44B5" w:rsidP="00E20F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pelo artigo 4º letra “b”, da Lei nº 880, de 04 de novembro de 1974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0E44B5" w:rsidP="00AC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ALFREDO WALTER REGNER,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>
        <w:rPr>
          <w:rFonts w:ascii="Arial" w:hAnsi="Arial" w:cs="Arial"/>
          <w:b/>
          <w:sz w:val="20"/>
          <w:szCs w:val="20"/>
        </w:rPr>
        <w:t xml:space="preserve">EM EXERCÍCIO,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AC661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LEI, NA FORMA DO ARTIGO 39, Nº “V”,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10C8" w:rsidRDefault="009243B3" w:rsidP="007C3D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Fica aberto na Diretoria de Finanças, um crédito adicional de Cr$ </w:t>
      </w:r>
      <w:r w:rsidR="007C3DDF">
        <w:rPr>
          <w:rFonts w:ascii="Arial" w:hAnsi="Arial" w:cs="Arial"/>
          <w:sz w:val="20"/>
          <w:szCs w:val="20"/>
        </w:rPr>
        <w:t>4.6</w:t>
      </w:r>
      <w:r w:rsidR="00AC6619">
        <w:rPr>
          <w:rFonts w:ascii="Arial" w:hAnsi="Arial" w:cs="Arial"/>
          <w:sz w:val="20"/>
          <w:szCs w:val="20"/>
        </w:rPr>
        <w:t>00,00 (</w:t>
      </w:r>
      <w:r w:rsidR="007C3DDF">
        <w:rPr>
          <w:rFonts w:ascii="Arial" w:hAnsi="Arial" w:cs="Arial"/>
          <w:sz w:val="20"/>
          <w:szCs w:val="20"/>
        </w:rPr>
        <w:t>quatro</w:t>
      </w:r>
      <w:r w:rsidR="00AC6619">
        <w:rPr>
          <w:rFonts w:ascii="Arial" w:hAnsi="Arial" w:cs="Arial"/>
          <w:sz w:val="20"/>
          <w:szCs w:val="20"/>
        </w:rPr>
        <w:t xml:space="preserve"> mil</w:t>
      </w:r>
      <w:r w:rsidR="007C3DDF">
        <w:rPr>
          <w:rFonts w:ascii="Arial" w:hAnsi="Arial" w:cs="Arial"/>
          <w:sz w:val="20"/>
          <w:szCs w:val="20"/>
        </w:rPr>
        <w:t xml:space="preserve"> e seiscentos</w:t>
      </w:r>
      <w:r w:rsidR="00AC6619">
        <w:rPr>
          <w:rFonts w:ascii="Arial" w:hAnsi="Arial" w:cs="Arial"/>
          <w:sz w:val="20"/>
          <w:szCs w:val="20"/>
        </w:rPr>
        <w:t xml:space="preserve"> cruzeiros), para suplementação da seguinte dotação do orçamento vigente, a saber:</w:t>
      </w:r>
    </w:p>
    <w:p w:rsidR="00AC6619" w:rsidRDefault="00AC6619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20"/>
        <w:gridCol w:w="1318"/>
      </w:tblGrid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0B4D6D" w:rsidP="000B4D6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0B4D6D" w:rsidP="000B4D6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0B4D6D" w:rsidP="000B4D6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C6619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276861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  <w:highlight w:val="yellow"/>
              </w:rPr>
            </w:pPr>
            <w:r w:rsidRPr="000B4D6D">
              <w:rPr>
                <w:rFonts w:ascii="Arial" w:hAnsi="Arial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7C3DDF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276861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1.0.0.66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276861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1.2.0.66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276861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3.0.66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276861" w:rsidP="00AC661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276861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  <w:highlight w:val="yellow"/>
              </w:rPr>
            </w:pPr>
            <w:r w:rsidRPr="000B4D6D">
              <w:rPr>
                <w:rFonts w:ascii="Arial" w:hAnsi="Arial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7686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1.0.0.93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861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7686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1.2.0.93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861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7686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861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27686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861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4.600,00</w:t>
            </w:r>
          </w:p>
        </w:tc>
      </w:tr>
    </w:tbl>
    <w:p w:rsidR="007110C8" w:rsidRDefault="007110C8" w:rsidP="007110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370" w:rsidRDefault="00701C91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A3D07">
        <w:rPr>
          <w:rFonts w:ascii="Arial" w:hAnsi="Arial" w:cs="Arial"/>
          <w:sz w:val="20"/>
          <w:szCs w:val="20"/>
        </w:rPr>
        <w:t xml:space="preserve"> </w:t>
      </w:r>
      <w:r w:rsidR="000D1E2A">
        <w:rPr>
          <w:rFonts w:ascii="Arial" w:hAnsi="Arial" w:cs="Arial"/>
          <w:sz w:val="20"/>
          <w:szCs w:val="20"/>
        </w:rPr>
        <w:t>O</w:t>
      </w:r>
      <w:r w:rsidR="00AC6619">
        <w:rPr>
          <w:rFonts w:ascii="Arial" w:hAnsi="Arial" w:cs="Arial"/>
          <w:sz w:val="20"/>
          <w:szCs w:val="20"/>
        </w:rPr>
        <w:t xml:space="preserve"> crédito aberto no artigo anterior, será coberto com os recursos provenientes da redução da seguinte dotação orçamentária vigente, na mesma importância:</w:t>
      </w:r>
    </w:p>
    <w:p w:rsidR="00AC6619" w:rsidRDefault="00AC6619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620"/>
        <w:gridCol w:w="1318"/>
      </w:tblGrid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0B4D6D" w:rsidP="000B4D6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0B4D6D" w:rsidP="000B4D6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6619" w:rsidRDefault="000B4D6D" w:rsidP="000B4D6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C6619" w:rsidRPr="00F71C9C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276861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  <w:highlight w:val="yellow"/>
              </w:rPr>
            </w:pPr>
            <w:r w:rsidRPr="000B4D6D">
              <w:rPr>
                <w:rFonts w:ascii="Arial" w:hAnsi="Arial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27686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0.0.66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276861" w:rsidP="00AC6619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2.0.66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AC6619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6619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6619" w:rsidRDefault="00AC6619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27686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2.0.92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861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7686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3.0.92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861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7686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Pr="000B4D6D" w:rsidRDefault="000B4D6D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276861" w:rsidRPr="000B4D6D">
              <w:rPr>
                <w:rFonts w:ascii="Arial" w:hAnsi="Arial"/>
                <w:sz w:val="20"/>
                <w:szCs w:val="20"/>
              </w:rPr>
              <w:t>4.0.92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861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276861" w:rsidTr="00C90A9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76861" w:rsidRDefault="00276861" w:rsidP="00C90A97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76861" w:rsidRDefault="00276861" w:rsidP="00C90A97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4.600,00</w:t>
            </w:r>
          </w:p>
        </w:tc>
      </w:tr>
    </w:tbl>
    <w:p w:rsidR="00AC6619" w:rsidRDefault="00AC6619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1E2A" w:rsidRDefault="00894370" w:rsidP="00AC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2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>ecreto entrará em vigor na data de sua publicação, revogadas as disposições em contrário.</w:t>
      </w: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5375" w:rsidRDefault="006E5375" w:rsidP="006E53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2768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27686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0D1E2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9243B3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Prefeito </w:t>
      </w:r>
      <w:r w:rsidR="00AC6619">
        <w:rPr>
          <w:rFonts w:ascii="Arial" w:hAnsi="Arial" w:cs="Arial"/>
          <w:sz w:val="20"/>
          <w:szCs w:val="20"/>
        </w:rPr>
        <w:t>Municipal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em </w:t>
      </w:r>
      <w:r w:rsidR="001D227B">
        <w:rPr>
          <w:rFonts w:ascii="Arial" w:hAnsi="Arial" w:cs="Arial"/>
          <w:sz w:val="20"/>
          <w:szCs w:val="20"/>
        </w:rPr>
        <w:t>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1D" w:rsidRDefault="00CD641D" w:rsidP="009243B3">
      <w:pPr>
        <w:spacing w:after="0" w:line="240" w:lineRule="auto"/>
      </w:pPr>
      <w:r>
        <w:separator/>
      </w:r>
    </w:p>
  </w:endnote>
  <w:endnote w:type="continuationSeparator" w:id="0">
    <w:p w:rsidR="00CD641D" w:rsidRDefault="00CD64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1D" w:rsidRDefault="00CD641D" w:rsidP="009243B3">
      <w:pPr>
        <w:spacing w:after="0" w:line="240" w:lineRule="auto"/>
      </w:pPr>
      <w:r>
        <w:separator/>
      </w:r>
    </w:p>
  </w:footnote>
  <w:footnote w:type="continuationSeparator" w:id="0">
    <w:p w:rsidR="00CD641D" w:rsidRDefault="00CD64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83180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D6D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3130"/>
    <w:rsid w:val="000E31AC"/>
    <w:rsid w:val="000E32F5"/>
    <w:rsid w:val="000E44B5"/>
    <w:rsid w:val="000E63CF"/>
    <w:rsid w:val="000F176C"/>
    <w:rsid w:val="001004D9"/>
    <w:rsid w:val="00101CA0"/>
    <w:rsid w:val="0010385C"/>
    <w:rsid w:val="00106B7A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1142"/>
    <w:rsid w:val="00333F7B"/>
    <w:rsid w:val="0033480A"/>
    <w:rsid w:val="00334E38"/>
    <w:rsid w:val="00334FEE"/>
    <w:rsid w:val="00336A6C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AE"/>
    <w:rsid w:val="004F41DD"/>
    <w:rsid w:val="004F45C0"/>
    <w:rsid w:val="004F7245"/>
    <w:rsid w:val="0050095F"/>
    <w:rsid w:val="00501904"/>
    <w:rsid w:val="005057CB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62B6"/>
    <w:rsid w:val="005967F2"/>
    <w:rsid w:val="005A47F8"/>
    <w:rsid w:val="005A6635"/>
    <w:rsid w:val="005A668D"/>
    <w:rsid w:val="005D1FC7"/>
    <w:rsid w:val="005D30CB"/>
    <w:rsid w:val="005D5146"/>
    <w:rsid w:val="005E2514"/>
    <w:rsid w:val="005E4241"/>
    <w:rsid w:val="005E4749"/>
    <w:rsid w:val="005E4DEF"/>
    <w:rsid w:val="005E572A"/>
    <w:rsid w:val="005F11D7"/>
    <w:rsid w:val="005F3D31"/>
    <w:rsid w:val="005F4E83"/>
    <w:rsid w:val="005F4F24"/>
    <w:rsid w:val="005F58DF"/>
    <w:rsid w:val="0060669D"/>
    <w:rsid w:val="00616B76"/>
    <w:rsid w:val="00625C12"/>
    <w:rsid w:val="00626147"/>
    <w:rsid w:val="00627334"/>
    <w:rsid w:val="006301FC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E5375"/>
    <w:rsid w:val="006E7EAC"/>
    <w:rsid w:val="006F1006"/>
    <w:rsid w:val="006F35FA"/>
    <w:rsid w:val="006F527C"/>
    <w:rsid w:val="006F617A"/>
    <w:rsid w:val="006F6512"/>
    <w:rsid w:val="006F7E6E"/>
    <w:rsid w:val="0070139D"/>
    <w:rsid w:val="00701C91"/>
    <w:rsid w:val="00702F3E"/>
    <w:rsid w:val="0070657D"/>
    <w:rsid w:val="00710446"/>
    <w:rsid w:val="007108B1"/>
    <w:rsid w:val="007110C8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A05621"/>
    <w:rsid w:val="00A05D11"/>
    <w:rsid w:val="00A06889"/>
    <w:rsid w:val="00A07AB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D47"/>
    <w:rsid w:val="00A779B6"/>
    <w:rsid w:val="00A77CCA"/>
    <w:rsid w:val="00A82218"/>
    <w:rsid w:val="00A82967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83976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5D66"/>
    <w:rsid w:val="00CC6212"/>
    <w:rsid w:val="00CD0108"/>
    <w:rsid w:val="00CD05C6"/>
    <w:rsid w:val="00CD1CB6"/>
    <w:rsid w:val="00CD2633"/>
    <w:rsid w:val="00CD32DE"/>
    <w:rsid w:val="00CD33E9"/>
    <w:rsid w:val="00CD641D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C18"/>
    <w:rsid w:val="00D269F8"/>
    <w:rsid w:val="00D3372A"/>
    <w:rsid w:val="00D339A0"/>
    <w:rsid w:val="00D3487B"/>
    <w:rsid w:val="00D3527B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77F8"/>
    <w:rsid w:val="00ED1F86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00E1"/>
    <w:rsid w:val="00FB299E"/>
    <w:rsid w:val="00FB455D"/>
    <w:rsid w:val="00FB6009"/>
    <w:rsid w:val="00FC3588"/>
    <w:rsid w:val="00FC5360"/>
    <w:rsid w:val="00FD153E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2F43884"/>
  <w15:docId w15:val="{7C16B816-B496-4157-B017-7505543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2019-03-15T18:07:00Z</dcterms:created>
  <dcterms:modified xsi:type="dcterms:W3CDTF">2019-05-17T13:38:00Z</dcterms:modified>
</cp:coreProperties>
</file>