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211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AB5872">
        <w:rPr>
          <w:rFonts w:ascii="Arial" w:hAnsi="Arial" w:cs="Arial"/>
          <w:b/>
          <w:sz w:val="20"/>
          <w:szCs w:val="20"/>
        </w:rPr>
        <w:t>7</w:t>
      </w:r>
      <w:r w:rsidR="002211BF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211BF">
        <w:rPr>
          <w:rFonts w:ascii="Arial" w:hAnsi="Arial" w:cs="Arial"/>
          <w:b/>
          <w:sz w:val="20"/>
          <w:szCs w:val="20"/>
        </w:rPr>
        <w:t>8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9127A7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FF18C9" w:rsidP="00AB587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</w:t>
      </w:r>
      <w:r w:rsidR="00AB587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Lei 880/74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2211BF" w:rsidP="00FF18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0E44B5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FF18C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595CF9">
        <w:rPr>
          <w:rFonts w:ascii="Arial" w:hAnsi="Arial" w:cs="Arial"/>
          <w:b/>
          <w:sz w:val="20"/>
          <w:szCs w:val="20"/>
        </w:rPr>
        <w:t xml:space="preserve">ARTIGO 39, Nº “V”, DE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1E02" w:rsidRDefault="009243B3" w:rsidP="002211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aberto na Diretoria de Finanças, um crédito adicional de Cr$ </w:t>
      </w:r>
      <w:r w:rsidR="002211BF">
        <w:rPr>
          <w:rFonts w:ascii="Arial" w:hAnsi="Arial" w:cs="Arial"/>
          <w:sz w:val="20"/>
          <w:szCs w:val="20"/>
        </w:rPr>
        <w:t>700</w:t>
      </w:r>
      <w:r w:rsidR="00AB5872">
        <w:rPr>
          <w:rFonts w:ascii="Arial" w:hAnsi="Arial" w:cs="Arial"/>
          <w:sz w:val="20"/>
          <w:szCs w:val="20"/>
        </w:rPr>
        <w:t xml:space="preserve">,00 </w:t>
      </w:r>
      <w:r w:rsidR="00FF18C9">
        <w:rPr>
          <w:rFonts w:ascii="Arial" w:hAnsi="Arial" w:cs="Arial"/>
          <w:sz w:val="20"/>
          <w:szCs w:val="20"/>
        </w:rPr>
        <w:t>(</w:t>
      </w:r>
      <w:r w:rsidR="002211BF">
        <w:rPr>
          <w:rFonts w:ascii="Arial" w:hAnsi="Arial" w:cs="Arial"/>
          <w:sz w:val="20"/>
          <w:szCs w:val="20"/>
        </w:rPr>
        <w:t>setecentos</w:t>
      </w:r>
      <w:r w:rsidR="007E4A40"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>cruzeiros)</w:t>
      </w:r>
      <w:r w:rsidR="002211BF">
        <w:rPr>
          <w:rFonts w:ascii="Arial" w:hAnsi="Arial" w:cs="Arial"/>
          <w:sz w:val="20"/>
          <w:szCs w:val="20"/>
        </w:rPr>
        <w:t>,</w:t>
      </w:r>
      <w:r w:rsidR="00FF18C9">
        <w:rPr>
          <w:rFonts w:ascii="Arial" w:hAnsi="Arial" w:cs="Arial"/>
          <w:sz w:val="20"/>
          <w:szCs w:val="20"/>
        </w:rPr>
        <w:t xml:space="preserve"> para suplementação da seguinte dotação do orçamento vigente, a saber:</w:t>
      </w:r>
    </w:p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487"/>
        <w:gridCol w:w="1318"/>
      </w:tblGrid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18C9" w:rsidRDefault="00CB6888" w:rsidP="00CB688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18C9" w:rsidRDefault="00CB6888" w:rsidP="00CB688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18C9" w:rsidRDefault="00CB6888" w:rsidP="00CB688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F18C9" w:rsidRPr="00F71C9C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Pr="00F71C9C" w:rsidRDefault="002211BF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2211BF" w:rsidP="00B916B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DOS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2211BF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2211BF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2211BF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2211BF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2211BF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2211BF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2211BF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700,00</w:t>
            </w:r>
          </w:p>
        </w:tc>
      </w:tr>
      <w:tr w:rsidR="00A270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2211BF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2211BF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700,00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72FA0">
        <w:rPr>
          <w:rFonts w:ascii="Arial" w:hAnsi="Arial" w:cs="Arial"/>
          <w:sz w:val="20"/>
          <w:szCs w:val="20"/>
        </w:rPr>
        <w:t xml:space="preserve">O crédito aberto no artigo anterior, será coberto com os </w:t>
      </w:r>
      <w:proofErr w:type="gramStart"/>
      <w:r w:rsidR="00D72FA0">
        <w:rPr>
          <w:rFonts w:ascii="Arial" w:hAnsi="Arial" w:cs="Arial"/>
          <w:sz w:val="20"/>
          <w:szCs w:val="20"/>
        </w:rPr>
        <w:t>recursos</w:t>
      </w:r>
      <w:proofErr w:type="gramEnd"/>
      <w:r w:rsidR="00D72FA0">
        <w:rPr>
          <w:rFonts w:ascii="Arial" w:hAnsi="Arial" w:cs="Arial"/>
          <w:sz w:val="20"/>
          <w:szCs w:val="20"/>
        </w:rPr>
        <w:t xml:space="preserve"> provenientes da redução da seguinte dotação do orçamento vigente, na mesma importância:</w:t>
      </w:r>
    </w:p>
    <w:p w:rsidR="00D72FA0" w:rsidRDefault="00D72FA0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32"/>
        <w:gridCol w:w="1318"/>
      </w:tblGrid>
      <w:tr w:rsidR="002211BF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2FA0" w:rsidRDefault="00CB6888" w:rsidP="00CB688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2FA0" w:rsidRDefault="00CB6888" w:rsidP="00CB688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2FA0" w:rsidRDefault="00CB6888" w:rsidP="00CB688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2211BF" w:rsidRPr="00F71C9C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Pr="00F71C9C" w:rsidRDefault="002211BF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2211BF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D72FA0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211BF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2211BF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2211BF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D72FA0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211BF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2211BF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2211BF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D72FA0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211BF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2211BF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2211BF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2211BF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700,00</w:t>
            </w:r>
          </w:p>
        </w:tc>
      </w:tr>
      <w:tr w:rsidR="00B916B2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D72FA0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2211BF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2211BF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700,00</w:t>
            </w:r>
          </w:p>
        </w:tc>
      </w:tr>
    </w:tbl>
    <w:p w:rsidR="00D72FA0" w:rsidRDefault="00D72FA0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8D9" w:rsidRDefault="00D72FA0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 w:rsidR="00D61E02">
        <w:rPr>
          <w:rFonts w:ascii="Arial" w:hAnsi="Arial" w:cs="Arial"/>
          <w:sz w:val="20"/>
          <w:szCs w:val="20"/>
        </w:rPr>
        <w:t xml:space="preserve"> revogadas</w:t>
      </w:r>
      <w:r w:rsidR="009278D9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2211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2211BF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2211BF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2211B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595CF9">
        <w:rPr>
          <w:rFonts w:ascii="Arial" w:hAnsi="Arial" w:cs="Arial"/>
          <w:sz w:val="20"/>
          <w:szCs w:val="20"/>
        </w:rPr>
        <w:t xml:space="preserve"> 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0EE" w:rsidRDefault="00AA60EE" w:rsidP="009243B3">
      <w:pPr>
        <w:spacing w:after="0" w:line="240" w:lineRule="auto"/>
      </w:pPr>
      <w:r>
        <w:separator/>
      </w:r>
    </w:p>
  </w:endnote>
  <w:endnote w:type="continuationSeparator" w:id="0">
    <w:p w:rsidR="00AA60EE" w:rsidRDefault="00AA60E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0EE" w:rsidRDefault="00AA60EE" w:rsidP="009243B3">
      <w:pPr>
        <w:spacing w:after="0" w:line="240" w:lineRule="auto"/>
      </w:pPr>
      <w:r>
        <w:separator/>
      </w:r>
    </w:p>
  </w:footnote>
  <w:footnote w:type="continuationSeparator" w:id="0">
    <w:p w:rsidR="00AA60EE" w:rsidRDefault="00AA60E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72D4"/>
    <w:rsid w:val="001772EC"/>
    <w:rsid w:val="00177581"/>
    <w:rsid w:val="0018002E"/>
    <w:rsid w:val="00182633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11B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5EA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4A40"/>
    <w:rsid w:val="007E5779"/>
    <w:rsid w:val="007E58CE"/>
    <w:rsid w:val="007E63CC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D257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27A7"/>
    <w:rsid w:val="00916A81"/>
    <w:rsid w:val="009206E2"/>
    <w:rsid w:val="0092127D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43F3"/>
    <w:rsid w:val="00A27094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A0BBB"/>
    <w:rsid w:val="00AA317D"/>
    <w:rsid w:val="00AA379C"/>
    <w:rsid w:val="00AA4526"/>
    <w:rsid w:val="00AA60EE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772A"/>
    <w:rsid w:val="00B800EB"/>
    <w:rsid w:val="00B83976"/>
    <w:rsid w:val="00B901DE"/>
    <w:rsid w:val="00B916B2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6888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082"/>
    <w:rsid w:val="00FA6D3B"/>
    <w:rsid w:val="00FA783F"/>
    <w:rsid w:val="00FB00E1"/>
    <w:rsid w:val="00FB299E"/>
    <w:rsid w:val="00FB29B3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5:docId w15:val="{80B454EB-D668-4768-ABB1-37D8E822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2019-03-16T22:40:00Z</dcterms:created>
  <dcterms:modified xsi:type="dcterms:W3CDTF">2019-05-17T17:32:00Z</dcterms:modified>
</cp:coreProperties>
</file>