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707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A7074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0748">
        <w:rPr>
          <w:rFonts w:ascii="Arial" w:hAnsi="Arial" w:cs="Arial"/>
          <w:b/>
          <w:sz w:val="20"/>
          <w:szCs w:val="20"/>
        </w:rPr>
        <w:t>23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FD57BB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A70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A70748">
        <w:rPr>
          <w:rFonts w:ascii="Arial" w:hAnsi="Arial" w:cs="Arial"/>
          <w:sz w:val="20"/>
          <w:szCs w:val="20"/>
        </w:rPr>
        <w:t>927</w:t>
      </w:r>
      <w:r w:rsidR="00881D6A">
        <w:rPr>
          <w:rFonts w:ascii="Arial" w:hAnsi="Arial" w:cs="Arial"/>
          <w:sz w:val="20"/>
          <w:szCs w:val="20"/>
        </w:rPr>
        <w:t>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A70748">
        <w:rPr>
          <w:rFonts w:ascii="Arial" w:hAnsi="Arial" w:cs="Arial"/>
          <w:sz w:val="20"/>
          <w:szCs w:val="20"/>
        </w:rPr>
        <w:t>novecentos e vinte e sete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B6093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927,00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B6093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927,00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 xml:space="preserve">berto no artigo anterior será coberto com os </w:t>
      </w:r>
      <w:proofErr w:type="gramStart"/>
      <w:r w:rsidR="006F6F0F">
        <w:rPr>
          <w:rFonts w:ascii="Arial" w:hAnsi="Arial" w:cs="Arial"/>
          <w:sz w:val="20"/>
          <w:szCs w:val="20"/>
        </w:rPr>
        <w:t>recursos</w:t>
      </w:r>
      <w:proofErr w:type="gramEnd"/>
      <w:r w:rsidR="006F6F0F">
        <w:rPr>
          <w:rFonts w:ascii="Arial" w:hAnsi="Arial" w:cs="Arial"/>
          <w:sz w:val="20"/>
          <w:szCs w:val="20"/>
        </w:rPr>
        <w:t xml:space="preserve">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FD57BB" w:rsidP="00FD57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B6093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B60938" w:rsidP="00B6093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B6093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927,00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B6093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927,00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609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0938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D57B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9B010F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9B010F">
        <w:rPr>
          <w:rFonts w:ascii="Arial" w:hAnsi="Arial" w:cs="Arial"/>
          <w:sz w:val="20"/>
          <w:szCs w:val="20"/>
        </w:rPr>
        <w:t xml:space="preserve"> </w:t>
      </w:r>
      <w:r w:rsidR="00595CF9">
        <w:rPr>
          <w:rFonts w:ascii="Arial" w:hAnsi="Arial" w:cs="Arial"/>
          <w:sz w:val="20"/>
          <w:szCs w:val="20"/>
        </w:rPr>
        <w:t>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75" w:rsidRDefault="00E65F75" w:rsidP="009243B3">
      <w:pPr>
        <w:spacing w:after="0" w:line="240" w:lineRule="auto"/>
      </w:pPr>
      <w:r>
        <w:separator/>
      </w:r>
    </w:p>
  </w:endnote>
  <w:endnote w:type="continuationSeparator" w:id="0">
    <w:p w:rsidR="00E65F75" w:rsidRDefault="00E65F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75" w:rsidRDefault="00E65F75" w:rsidP="009243B3">
      <w:pPr>
        <w:spacing w:after="0" w:line="240" w:lineRule="auto"/>
      </w:pPr>
      <w:r>
        <w:separator/>
      </w:r>
    </w:p>
  </w:footnote>
  <w:footnote w:type="continuationSeparator" w:id="0">
    <w:p w:rsidR="00E65F75" w:rsidRDefault="00E65F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010F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65F75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57BB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61186F99"/>
  <w15:docId w15:val="{5477C586-C3FA-4BB4-A7C3-C0E95BD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2019-03-17T11:24:00Z</dcterms:created>
  <dcterms:modified xsi:type="dcterms:W3CDTF">2019-05-17T19:08:00Z</dcterms:modified>
</cp:coreProperties>
</file>