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14270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>Passa a denominar-se AVENIDA</w:t>
      </w:r>
      <w:r w:rsidR="00642DAD">
        <w:rPr>
          <w:rFonts w:ascii="Arial" w:hAnsi="Arial" w:cs="Arial"/>
          <w:sz w:val="20"/>
          <w:szCs w:val="20"/>
        </w:rPr>
        <w:t xml:space="preserve"> IMPERIAL, a atual via pública com 467,00m de comprimento e 14,00m de largura, que se inicia na Estrada do Paiol e termina na Av. Rosa Teixeira Bueno, neste município-Parque São Francisco.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D5056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27" w:rsidRDefault="00231027" w:rsidP="009243B3">
      <w:pPr>
        <w:spacing w:after="0" w:line="240" w:lineRule="auto"/>
      </w:pPr>
      <w:r>
        <w:separator/>
      </w:r>
    </w:p>
  </w:endnote>
  <w:endnote w:type="continuationSeparator" w:id="0">
    <w:p w:rsidR="00231027" w:rsidRDefault="002310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27" w:rsidRDefault="00231027" w:rsidP="009243B3">
      <w:pPr>
        <w:spacing w:after="0" w:line="240" w:lineRule="auto"/>
      </w:pPr>
      <w:r>
        <w:separator/>
      </w:r>
    </w:p>
  </w:footnote>
  <w:footnote w:type="continuationSeparator" w:id="0">
    <w:p w:rsidR="00231027" w:rsidRDefault="002310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42703"/>
    <w:rsid w:val="001449B8"/>
    <w:rsid w:val="00185D80"/>
    <w:rsid w:val="001A4748"/>
    <w:rsid w:val="001E029C"/>
    <w:rsid w:val="002027F1"/>
    <w:rsid w:val="00214A99"/>
    <w:rsid w:val="00231027"/>
    <w:rsid w:val="0023695F"/>
    <w:rsid w:val="00247872"/>
    <w:rsid w:val="00261666"/>
    <w:rsid w:val="0026728A"/>
    <w:rsid w:val="002732BD"/>
    <w:rsid w:val="0028328F"/>
    <w:rsid w:val="00296EAC"/>
    <w:rsid w:val="002C28D5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06DCF"/>
    <w:rsid w:val="0051055C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79DA"/>
    <w:rsid w:val="00D50562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93282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A974-45B7-41FD-AF66-23C5D1F6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2019-03-14T13:45:00Z</dcterms:created>
  <dcterms:modified xsi:type="dcterms:W3CDTF">2019-05-17T20:29:00Z</dcterms:modified>
</cp:coreProperties>
</file>