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602393">
        <w:rPr>
          <w:rFonts w:ascii="Arial" w:hAnsi="Arial" w:cs="Arial"/>
          <w:b/>
          <w:sz w:val="20"/>
          <w:szCs w:val="20"/>
        </w:rPr>
        <w:t>2</w:t>
      </w:r>
      <w:r w:rsidR="001D6AE1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12AB8">
        <w:rPr>
          <w:rFonts w:ascii="Arial" w:hAnsi="Arial" w:cs="Arial"/>
          <w:b/>
          <w:sz w:val="20"/>
          <w:szCs w:val="20"/>
        </w:rPr>
        <w:t>2</w:t>
      </w:r>
      <w:r w:rsidR="001D6AE1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E4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D2B07" w:rsidRDefault="001D6AE1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imóvel que específica.</w:t>
      </w:r>
    </w:p>
    <w:p w:rsidR="002D2B07" w:rsidRDefault="002D2B07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A075FE">
        <w:rPr>
          <w:rFonts w:ascii="Arial" w:hAnsi="Arial" w:cs="Arial"/>
          <w:b/>
          <w:sz w:val="20"/>
          <w:szCs w:val="20"/>
        </w:rPr>
        <w:t>NO USO DAS</w:t>
      </w:r>
      <w:r w:rsidR="001A5659">
        <w:rPr>
          <w:rFonts w:ascii="Arial" w:hAnsi="Arial" w:cs="Arial"/>
          <w:b/>
          <w:sz w:val="20"/>
          <w:szCs w:val="20"/>
        </w:rPr>
        <w:t xml:space="preserve"> </w:t>
      </w:r>
      <w:r w:rsidR="00A40A64">
        <w:rPr>
          <w:rFonts w:ascii="Arial" w:hAnsi="Arial" w:cs="Arial"/>
          <w:b/>
          <w:sz w:val="20"/>
          <w:szCs w:val="20"/>
        </w:rPr>
        <w:t>SUAS ATRIBUIÇÕES LEGAIS, NA FORMA DO ARTIGO 39, N° IV DO DECRETO-LEI COMPLEMENTAR N° 9, DE 31.12.69, E DEMAIS LEGISLAÇÃO FEDERAL APLICÁVEL,</w:t>
      </w:r>
    </w:p>
    <w:p w:rsidR="002D2B07" w:rsidRDefault="002D2B07" w:rsidP="00C037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659" w:rsidRDefault="002D2B07" w:rsidP="00C676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6769E">
        <w:rPr>
          <w:rFonts w:ascii="Arial" w:hAnsi="Arial" w:cs="Arial"/>
          <w:sz w:val="20"/>
          <w:szCs w:val="20"/>
        </w:rPr>
        <w:t xml:space="preserve">Fica </w:t>
      </w:r>
      <w:r w:rsidR="00A40A64">
        <w:rPr>
          <w:rFonts w:ascii="Arial" w:hAnsi="Arial" w:cs="Arial"/>
          <w:sz w:val="20"/>
          <w:szCs w:val="20"/>
        </w:rPr>
        <w:t xml:space="preserve">declarado de Utilidade Pública, para fins de desapropriação, por via amigável ou judicial, o imóvel abaixo caracterizado, sem benfeitorias, constituído do lote 17 da quadra “S”, com área de 364,00 m² (trezentos e sessenta e quatro metros quadrados), localizado no loteamento denominado JARDIM YOKE, imóvel esse que consta pertencer à RUY MENDES REIS </w:t>
      </w:r>
      <w:r w:rsidR="00CA05D9">
        <w:rPr>
          <w:rFonts w:ascii="Arial" w:hAnsi="Arial" w:cs="Arial"/>
          <w:sz w:val="20"/>
          <w:szCs w:val="20"/>
        </w:rPr>
        <w:t>compromissado</w:t>
      </w:r>
      <w:r w:rsidR="00A40A64">
        <w:rPr>
          <w:rFonts w:ascii="Arial" w:hAnsi="Arial" w:cs="Arial"/>
          <w:sz w:val="20"/>
          <w:szCs w:val="20"/>
        </w:rPr>
        <w:t xml:space="preserve"> com EMILIO G. BACKMANN, assim se descreve:</w:t>
      </w:r>
    </w:p>
    <w:p w:rsidR="00A40A64" w:rsidRDefault="00A40A64" w:rsidP="00C676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0A64" w:rsidRDefault="00A40A64" w:rsidP="00C676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“Pela frente confronta com a Rua dos Jasmins numa extensão de 10,00 metros, do lado esquerdo de quem da Rua olha, confronta com os lotes 4 e 18 da quadra “S” numa extensão de 37,00 metros, do lado direito confronta com o lote 16 da mesma quadra numa extensão de 35,50 metros, nos fundos confronta com o lote 10 da mesma quadra numa extensão de 10,20 metros encerrando dita área 364,00 metros quadrados”</w:t>
      </w:r>
      <w:r w:rsidR="00F71572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C6769E" w:rsidRDefault="00C6769E" w:rsidP="00C676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E0" w:rsidRDefault="00C200E0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0E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1A5659">
        <w:rPr>
          <w:rFonts w:ascii="Arial" w:hAnsi="Arial" w:cs="Arial"/>
          <w:sz w:val="20"/>
          <w:szCs w:val="20"/>
        </w:rPr>
        <w:t xml:space="preserve">O </w:t>
      </w:r>
      <w:r w:rsidR="00A40A64">
        <w:rPr>
          <w:rFonts w:ascii="Arial" w:hAnsi="Arial" w:cs="Arial"/>
          <w:sz w:val="20"/>
          <w:szCs w:val="20"/>
        </w:rPr>
        <w:t xml:space="preserve">imóvel referido no artigo anterior, destinar-se à ampliação da Escola Estadual de Primeiro Grau (Agrupada) do Bairro do </w:t>
      </w:r>
      <w:proofErr w:type="spellStart"/>
      <w:r w:rsidR="00A40A64">
        <w:rPr>
          <w:rFonts w:ascii="Arial" w:hAnsi="Arial" w:cs="Arial"/>
          <w:sz w:val="20"/>
          <w:szCs w:val="20"/>
        </w:rPr>
        <w:t>Camberi</w:t>
      </w:r>
      <w:proofErr w:type="spellEnd"/>
      <w:r w:rsidR="00A40A64">
        <w:rPr>
          <w:rFonts w:ascii="Arial" w:hAnsi="Arial" w:cs="Arial"/>
          <w:sz w:val="20"/>
          <w:szCs w:val="20"/>
        </w:rPr>
        <w:t>, neste Município.</w:t>
      </w:r>
    </w:p>
    <w:p w:rsidR="00A40A64" w:rsidRDefault="00A40A64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0A64" w:rsidRDefault="00A40A64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0A64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 desapropriação referida neste Decreto, é declarada de natureza urgente, para os efeitos do artigo 15, do Decreto-Lei Federal n° 3.365, de 21 de junho de 1941, alterado pela Lei n° 2.786, de 21 de maio de 1956.</w:t>
      </w:r>
    </w:p>
    <w:p w:rsidR="00A40A64" w:rsidRDefault="00A40A64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0A64" w:rsidRDefault="00A40A64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0A64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As despesas decorrentes da execução do presente Decreto correrão à conta de dotação própria do Orçamento vigente.</w:t>
      </w:r>
    </w:p>
    <w:p w:rsidR="00C6769E" w:rsidRDefault="00C6769E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E0" w:rsidRDefault="001A5659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659">
        <w:rPr>
          <w:rFonts w:ascii="Arial" w:hAnsi="Arial" w:cs="Arial"/>
          <w:b/>
          <w:sz w:val="20"/>
          <w:szCs w:val="20"/>
        </w:rPr>
        <w:t xml:space="preserve">Art. </w:t>
      </w:r>
      <w:r w:rsidR="00A40A64">
        <w:rPr>
          <w:rFonts w:ascii="Arial" w:hAnsi="Arial" w:cs="Arial"/>
          <w:b/>
          <w:sz w:val="20"/>
          <w:szCs w:val="20"/>
        </w:rPr>
        <w:t>5</w:t>
      </w:r>
      <w:r w:rsidRPr="001A565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C6769E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69E" w:rsidRDefault="00C6769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865A92">
        <w:rPr>
          <w:rFonts w:ascii="Arial" w:hAnsi="Arial" w:cs="Arial"/>
          <w:sz w:val="20"/>
          <w:szCs w:val="20"/>
        </w:rPr>
        <w:t>2</w:t>
      </w:r>
      <w:r w:rsidR="00A40A64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2B6E4D">
        <w:rPr>
          <w:rFonts w:ascii="Arial" w:hAnsi="Arial" w:cs="Arial"/>
          <w:sz w:val="20"/>
          <w:szCs w:val="20"/>
        </w:rPr>
        <w:t>outubro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CA05D9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A37" w:rsidRDefault="00D75A37" w:rsidP="009243B3">
      <w:pPr>
        <w:spacing w:after="0" w:line="240" w:lineRule="auto"/>
      </w:pPr>
      <w:r>
        <w:separator/>
      </w:r>
    </w:p>
  </w:endnote>
  <w:endnote w:type="continuationSeparator" w:id="0">
    <w:p w:rsidR="00D75A37" w:rsidRDefault="00D75A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A37" w:rsidRDefault="00D75A37" w:rsidP="009243B3">
      <w:pPr>
        <w:spacing w:after="0" w:line="240" w:lineRule="auto"/>
      </w:pPr>
      <w:r>
        <w:separator/>
      </w:r>
    </w:p>
  </w:footnote>
  <w:footnote w:type="continuationSeparator" w:id="0">
    <w:p w:rsidR="00D75A37" w:rsidRDefault="00D75A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2379A"/>
    <w:rsid w:val="00030093"/>
    <w:rsid w:val="000360A1"/>
    <w:rsid w:val="00061B78"/>
    <w:rsid w:val="000647DB"/>
    <w:rsid w:val="0006620C"/>
    <w:rsid w:val="0006718A"/>
    <w:rsid w:val="00070612"/>
    <w:rsid w:val="00070720"/>
    <w:rsid w:val="00072D4E"/>
    <w:rsid w:val="000756CB"/>
    <w:rsid w:val="00082824"/>
    <w:rsid w:val="00090803"/>
    <w:rsid w:val="00096550"/>
    <w:rsid w:val="000C019A"/>
    <w:rsid w:val="000D2E76"/>
    <w:rsid w:val="000E0A35"/>
    <w:rsid w:val="000E1141"/>
    <w:rsid w:val="000E39CE"/>
    <w:rsid w:val="00106C9E"/>
    <w:rsid w:val="00121093"/>
    <w:rsid w:val="00130770"/>
    <w:rsid w:val="00142703"/>
    <w:rsid w:val="001449B8"/>
    <w:rsid w:val="00156594"/>
    <w:rsid w:val="001603E4"/>
    <w:rsid w:val="001773A0"/>
    <w:rsid w:val="00185D80"/>
    <w:rsid w:val="001A181E"/>
    <w:rsid w:val="001A4748"/>
    <w:rsid w:val="001A5659"/>
    <w:rsid w:val="001B0B1E"/>
    <w:rsid w:val="001D6AE1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14BCE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F440E"/>
    <w:rsid w:val="0040165D"/>
    <w:rsid w:val="00407F87"/>
    <w:rsid w:val="00423068"/>
    <w:rsid w:val="00436F0D"/>
    <w:rsid w:val="00444C70"/>
    <w:rsid w:val="00454E73"/>
    <w:rsid w:val="0045587B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318"/>
    <w:rsid w:val="005118AB"/>
    <w:rsid w:val="00511A91"/>
    <w:rsid w:val="00520A6B"/>
    <w:rsid w:val="005275E8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5F7425"/>
    <w:rsid w:val="00602393"/>
    <w:rsid w:val="006276E3"/>
    <w:rsid w:val="00642DAD"/>
    <w:rsid w:val="00646AE3"/>
    <w:rsid w:val="00651883"/>
    <w:rsid w:val="0065218E"/>
    <w:rsid w:val="00652FD4"/>
    <w:rsid w:val="00671A8F"/>
    <w:rsid w:val="006736A8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E0CA5"/>
    <w:rsid w:val="006E3E62"/>
    <w:rsid w:val="006F1CEA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25C1"/>
    <w:rsid w:val="008152A6"/>
    <w:rsid w:val="008218E6"/>
    <w:rsid w:val="00824DB6"/>
    <w:rsid w:val="00840787"/>
    <w:rsid w:val="008542B3"/>
    <w:rsid w:val="008552A2"/>
    <w:rsid w:val="00865A92"/>
    <w:rsid w:val="00880400"/>
    <w:rsid w:val="00880E12"/>
    <w:rsid w:val="008910F7"/>
    <w:rsid w:val="00893E0F"/>
    <w:rsid w:val="008B0B03"/>
    <w:rsid w:val="008C3B70"/>
    <w:rsid w:val="008C4697"/>
    <w:rsid w:val="008E3AE0"/>
    <w:rsid w:val="008E67C9"/>
    <w:rsid w:val="008F28C2"/>
    <w:rsid w:val="009042D2"/>
    <w:rsid w:val="0090532A"/>
    <w:rsid w:val="00913392"/>
    <w:rsid w:val="009243B3"/>
    <w:rsid w:val="009452EE"/>
    <w:rsid w:val="00951A48"/>
    <w:rsid w:val="00963DF9"/>
    <w:rsid w:val="009760E8"/>
    <w:rsid w:val="009826AF"/>
    <w:rsid w:val="00993FE9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E0BAE"/>
    <w:rsid w:val="009F6ED9"/>
    <w:rsid w:val="00A02FF1"/>
    <w:rsid w:val="00A06014"/>
    <w:rsid w:val="00A075FE"/>
    <w:rsid w:val="00A13B5B"/>
    <w:rsid w:val="00A247C1"/>
    <w:rsid w:val="00A27D11"/>
    <w:rsid w:val="00A31203"/>
    <w:rsid w:val="00A40A64"/>
    <w:rsid w:val="00A679CB"/>
    <w:rsid w:val="00A942D7"/>
    <w:rsid w:val="00AA0BEE"/>
    <w:rsid w:val="00AA49AF"/>
    <w:rsid w:val="00AA5A9D"/>
    <w:rsid w:val="00AC0C08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200E0"/>
    <w:rsid w:val="00C366E0"/>
    <w:rsid w:val="00C36863"/>
    <w:rsid w:val="00C41961"/>
    <w:rsid w:val="00C577B2"/>
    <w:rsid w:val="00C61874"/>
    <w:rsid w:val="00C62D64"/>
    <w:rsid w:val="00C6769E"/>
    <w:rsid w:val="00C824CE"/>
    <w:rsid w:val="00CA05D9"/>
    <w:rsid w:val="00CA5658"/>
    <w:rsid w:val="00CB4AA1"/>
    <w:rsid w:val="00CC3D20"/>
    <w:rsid w:val="00CE0FC4"/>
    <w:rsid w:val="00CE367A"/>
    <w:rsid w:val="00CE4E79"/>
    <w:rsid w:val="00CF6F7E"/>
    <w:rsid w:val="00CF7087"/>
    <w:rsid w:val="00D00312"/>
    <w:rsid w:val="00D12AB8"/>
    <w:rsid w:val="00D1548B"/>
    <w:rsid w:val="00D22F82"/>
    <w:rsid w:val="00D30F27"/>
    <w:rsid w:val="00D33D6A"/>
    <w:rsid w:val="00D33F16"/>
    <w:rsid w:val="00D3650C"/>
    <w:rsid w:val="00D40056"/>
    <w:rsid w:val="00D4555C"/>
    <w:rsid w:val="00D479DA"/>
    <w:rsid w:val="00D67EA5"/>
    <w:rsid w:val="00D70AAF"/>
    <w:rsid w:val="00D75A37"/>
    <w:rsid w:val="00D9270A"/>
    <w:rsid w:val="00D9444B"/>
    <w:rsid w:val="00DD1628"/>
    <w:rsid w:val="00DE2080"/>
    <w:rsid w:val="00E22470"/>
    <w:rsid w:val="00E26690"/>
    <w:rsid w:val="00E3715B"/>
    <w:rsid w:val="00E473F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1FDE"/>
    <w:rsid w:val="00EF262C"/>
    <w:rsid w:val="00EF52AD"/>
    <w:rsid w:val="00F04397"/>
    <w:rsid w:val="00F067D3"/>
    <w:rsid w:val="00F265E1"/>
    <w:rsid w:val="00F4446A"/>
    <w:rsid w:val="00F50291"/>
    <w:rsid w:val="00F50A64"/>
    <w:rsid w:val="00F71572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2E1D0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05038-7469-4B2C-846B-EF47EFC5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2019-03-15T15:37:00Z</dcterms:created>
  <dcterms:modified xsi:type="dcterms:W3CDTF">2019-05-21T12:09:00Z</dcterms:modified>
</cp:coreProperties>
</file>