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07233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A922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9639DF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</w:t>
      </w:r>
      <w:r w:rsidR="009639DF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Lei n° 1.0</w:t>
      </w:r>
      <w:r w:rsidR="009639DF">
        <w:rPr>
          <w:rFonts w:ascii="Arial" w:hAnsi="Arial" w:cs="Arial"/>
          <w:sz w:val="20"/>
          <w:szCs w:val="20"/>
        </w:rPr>
        <w:t>2</w:t>
      </w:r>
      <w:r w:rsidR="0007233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, de </w:t>
      </w:r>
      <w:r w:rsidR="009639DF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9639D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1977</w:t>
      </w:r>
      <w:r w:rsidR="009639DF">
        <w:rPr>
          <w:rFonts w:ascii="Arial" w:hAnsi="Arial" w:cs="Arial"/>
          <w:sz w:val="20"/>
          <w:szCs w:val="20"/>
        </w:rPr>
        <w:t>.</w:t>
      </w: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</w:t>
      </w:r>
      <w:r w:rsidR="009639DF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no valor de Cr$ </w:t>
      </w:r>
      <w:r w:rsidR="00072331">
        <w:rPr>
          <w:rFonts w:ascii="Arial" w:hAnsi="Arial" w:cs="Arial"/>
          <w:sz w:val="20"/>
          <w:szCs w:val="20"/>
        </w:rPr>
        <w:t>577</w:t>
      </w:r>
      <w:r>
        <w:rPr>
          <w:rFonts w:ascii="Arial" w:hAnsi="Arial" w:cs="Arial"/>
          <w:sz w:val="20"/>
          <w:szCs w:val="20"/>
        </w:rPr>
        <w:t>.</w:t>
      </w:r>
      <w:r w:rsidR="00B61A6B">
        <w:rPr>
          <w:rFonts w:ascii="Arial" w:hAnsi="Arial" w:cs="Arial"/>
          <w:sz w:val="20"/>
          <w:szCs w:val="20"/>
        </w:rPr>
        <w:t>0</w:t>
      </w:r>
      <w:r w:rsidR="009639DF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</w:t>
      </w:r>
      <w:r w:rsidR="009639DF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(</w:t>
      </w:r>
      <w:r w:rsidR="00072331">
        <w:rPr>
          <w:rFonts w:ascii="Arial" w:hAnsi="Arial" w:cs="Arial"/>
          <w:sz w:val="20"/>
          <w:szCs w:val="20"/>
        </w:rPr>
        <w:t xml:space="preserve">quinhentos e setenta e sete mil </w:t>
      </w:r>
      <w:r w:rsidR="009639DF">
        <w:rPr>
          <w:rFonts w:ascii="Arial" w:hAnsi="Arial" w:cs="Arial"/>
          <w:sz w:val="20"/>
          <w:szCs w:val="20"/>
        </w:rPr>
        <w:t>cruzeiros</w:t>
      </w:r>
      <w:r>
        <w:rPr>
          <w:rFonts w:ascii="Arial" w:hAnsi="Arial" w:cs="Arial"/>
          <w:sz w:val="20"/>
          <w:szCs w:val="20"/>
        </w:rPr>
        <w:t xml:space="preserve">) </w:t>
      </w:r>
      <w:r w:rsidR="009639DF">
        <w:rPr>
          <w:rFonts w:ascii="Arial" w:hAnsi="Arial" w:cs="Arial"/>
          <w:sz w:val="20"/>
          <w:szCs w:val="20"/>
        </w:rPr>
        <w:t>cuja despesa receberá as seguintes classificações orçamentárias: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33"/>
        <w:gridCol w:w="1307"/>
      </w:tblGrid>
      <w:tr w:rsidR="00072331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72331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72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331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7233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72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331" w:rsidTr="00B37677">
        <w:trPr>
          <w:jc w:val="center"/>
        </w:trPr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13.76.448.1.018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e Muro de Arrimo do Córrego Itaim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331" w:rsidTr="00B37677">
        <w:trPr>
          <w:jc w:val="center"/>
        </w:trPr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577.000,00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</w:t>
      </w:r>
      <w:r w:rsidR="009639DF">
        <w:rPr>
          <w:rFonts w:ascii="Arial" w:hAnsi="Arial" w:cs="Arial"/>
          <w:sz w:val="20"/>
          <w:szCs w:val="20"/>
        </w:rPr>
        <w:t>a redução parcial na mesma importância das seguintes dotações do orçamento vigente: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578"/>
        <w:gridCol w:w="1307"/>
      </w:tblGrid>
      <w:tr w:rsidR="0087704F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5E1F2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7704F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6C1D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72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03.07.020.1.003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do Paço Municipal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0723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26C1D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72331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072331">
              <w:rPr>
                <w:rFonts w:ascii="Arial" w:hAnsi="Arial" w:cs="Arial"/>
                <w:sz w:val="20"/>
                <w:szCs w:val="20"/>
              </w:rPr>
              <w:t>7.020.2.003</w:t>
            </w:r>
          </w:p>
        </w:tc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639D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639DF" w:rsidTr="00B37677"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639D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08.42.188.2.004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Unidades Escolares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72331">
              <w:rPr>
                <w:rFonts w:ascii="Arial" w:hAnsi="Arial" w:cs="Arial"/>
                <w:sz w:val="20"/>
                <w:szCs w:val="20"/>
              </w:rPr>
              <w:t>.1.1.0.00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10.60.326.1.009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Cemitério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072331">
              <w:rPr>
                <w:rFonts w:ascii="Arial" w:hAnsi="Arial" w:cs="Arial"/>
                <w:sz w:val="20"/>
                <w:szCs w:val="20"/>
              </w:rPr>
              <w:t>3.0.00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10.60.326.1.008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10.60.328.1.011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Jardins Públicos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7704F" w:rsidRDefault="00072331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704F" w:rsidRDefault="00E10496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704F" w:rsidRDefault="00E10496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577.000,00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B61A6B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5E1F2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56" w:rsidRDefault="00F15356" w:rsidP="009243B3">
      <w:pPr>
        <w:spacing w:after="0" w:line="240" w:lineRule="auto"/>
      </w:pPr>
      <w:r>
        <w:separator/>
      </w:r>
    </w:p>
  </w:endnote>
  <w:endnote w:type="continuationSeparator" w:id="0">
    <w:p w:rsidR="00F15356" w:rsidRDefault="00F153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56" w:rsidRDefault="00F15356" w:rsidP="009243B3">
      <w:pPr>
        <w:spacing w:after="0" w:line="240" w:lineRule="auto"/>
      </w:pPr>
      <w:r>
        <w:separator/>
      </w:r>
    </w:p>
  </w:footnote>
  <w:footnote w:type="continuationSeparator" w:id="0">
    <w:p w:rsidR="00F15356" w:rsidRDefault="00F153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E1F2C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15356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62B3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FFA6-9FA6-44E6-9C9B-2B0C7AA1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2019-03-15T17:19:00Z</dcterms:created>
  <dcterms:modified xsi:type="dcterms:W3CDTF">2019-05-21T13:02:00Z</dcterms:modified>
</cp:coreProperties>
</file>