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37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9A3D75">
        <w:rPr>
          <w:rFonts w:ascii="Arial" w:hAnsi="Arial" w:cs="Arial"/>
          <w:b/>
          <w:sz w:val="20"/>
          <w:szCs w:val="20"/>
        </w:rPr>
        <w:t>2</w:t>
      </w:r>
      <w:r w:rsidR="00937944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37944">
        <w:rPr>
          <w:rFonts w:ascii="Arial" w:hAnsi="Arial" w:cs="Arial"/>
          <w:b/>
          <w:sz w:val="20"/>
          <w:szCs w:val="20"/>
        </w:rPr>
        <w:t>3</w:t>
      </w:r>
      <w:r w:rsidR="00093197">
        <w:rPr>
          <w:rFonts w:ascii="Arial" w:hAnsi="Arial" w:cs="Arial"/>
          <w:b/>
          <w:sz w:val="20"/>
          <w:szCs w:val="20"/>
        </w:rPr>
        <w:t>0</w:t>
      </w:r>
      <w:r w:rsidR="005513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93197">
        <w:rPr>
          <w:rFonts w:ascii="Arial" w:hAnsi="Arial" w:cs="Arial"/>
          <w:b/>
          <w:sz w:val="20"/>
          <w:szCs w:val="20"/>
        </w:rPr>
        <w:t>JUL</w:t>
      </w:r>
      <w:r w:rsidR="00407DFC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A3D75" w:rsidP="0093794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37944">
        <w:rPr>
          <w:rFonts w:ascii="Arial" w:hAnsi="Arial" w:cs="Arial"/>
          <w:sz w:val="20"/>
          <w:szCs w:val="20"/>
        </w:rPr>
        <w:t>aplicação de correção monetária dos débitos fiscais, por força do artigo 51, § 2º, da Lei nº 849/53 (CTM).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93197" w:rsidRPr="00AF0EC0" w:rsidRDefault="003E0186" w:rsidP="0093794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093197">
        <w:rPr>
          <w:rFonts w:ascii="Arial" w:hAnsi="Arial" w:cs="Arial"/>
          <w:b/>
          <w:sz w:val="20"/>
          <w:szCs w:val="20"/>
        </w:rPr>
        <w:t xml:space="preserve"> ATRIBUIÇÕES </w:t>
      </w:r>
      <w:r w:rsidR="00937944">
        <w:rPr>
          <w:rFonts w:ascii="Arial" w:hAnsi="Arial" w:cs="Arial"/>
          <w:b/>
          <w:sz w:val="20"/>
          <w:szCs w:val="20"/>
        </w:rPr>
        <w:t>LEGAIS, NA FORMA DO ARTIGO 39, Nº “V”, DO DECRETO-LEI COMPLEMENTAR Nº 9, DE 31 DE DEZEMBRO DE 1969;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3197" w:rsidRDefault="009243B3" w:rsidP="009379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37944">
        <w:rPr>
          <w:rFonts w:ascii="Arial" w:hAnsi="Arial" w:cs="Arial"/>
          <w:sz w:val="20"/>
          <w:szCs w:val="20"/>
        </w:rPr>
        <w:t>A aplicação dos coeficientes para correção dos débitos fiscais com vigência para o 3º trimestre civil de 1979, serão corrigidos e cobrados de acordo com a tabela anexa, fornecida pela Coletoria Federal de Poá, e publicada no D.O.U. nº 115, de 19 de junho de 1979.</w:t>
      </w:r>
    </w:p>
    <w:p w:rsidR="005F66C9" w:rsidRDefault="005F66C9" w:rsidP="005F66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F87393" w:rsidP="009379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 xml:space="preserve">Este decreto </w:t>
      </w:r>
      <w:r w:rsidR="00937944">
        <w:rPr>
          <w:rFonts w:ascii="Arial" w:hAnsi="Arial" w:cs="Arial"/>
          <w:sz w:val="20"/>
          <w:szCs w:val="20"/>
        </w:rPr>
        <w:t>retroage seus efeitos a 1º de julho de 1979,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379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37944">
        <w:rPr>
          <w:rFonts w:ascii="Arial" w:hAnsi="Arial" w:cs="Arial"/>
          <w:sz w:val="20"/>
          <w:szCs w:val="20"/>
        </w:rPr>
        <w:t>3</w:t>
      </w:r>
      <w:r w:rsidR="005E12EB">
        <w:rPr>
          <w:rFonts w:ascii="Arial" w:hAnsi="Arial" w:cs="Arial"/>
          <w:sz w:val="20"/>
          <w:szCs w:val="20"/>
        </w:rPr>
        <w:t>0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D51301">
        <w:rPr>
          <w:rFonts w:ascii="Arial" w:hAnsi="Arial" w:cs="Arial"/>
          <w:sz w:val="20"/>
          <w:szCs w:val="20"/>
        </w:rPr>
        <w:t>ju</w:t>
      </w:r>
      <w:r w:rsidR="005E12EB">
        <w:rPr>
          <w:rFonts w:ascii="Arial" w:hAnsi="Arial" w:cs="Arial"/>
          <w:sz w:val="20"/>
          <w:szCs w:val="20"/>
        </w:rPr>
        <w:t>l</w:t>
      </w:r>
      <w:r w:rsidR="00D51301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0025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F11" w:rsidRDefault="00535F11" w:rsidP="009243B3">
      <w:pPr>
        <w:spacing w:after="0" w:line="240" w:lineRule="auto"/>
      </w:pPr>
      <w:r>
        <w:separator/>
      </w:r>
    </w:p>
  </w:endnote>
  <w:endnote w:type="continuationSeparator" w:id="0">
    <w:p w:rsidR="00535F11" w:rsidRDefault="00535F1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F11" w:rsidRDefault="00535F11" w:rsidP="009243B3">
      <w:pPr>
        <w:spacing w:after="0" w:line="240" w:lineRule="auto"/>
      </w:pPr>
      <w:r>
        <w:separator/>
      </w:r>
    </w:p>
  </w:footnote>
  <w:footnote w:type="continuationSeparator" w:id="0">
    <w:p w:rsidR="00535F11" w:rsidRDefault="00535F1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025AC"/>
    <w:rsid w:val="00010FF0"/>
    <w:rsid w:val="000378AE"/>
    <w:rsid w:val="000651A5"/>
    <w:rsid w:val="00076D1A"/>
    <w:rsid w:val="000864CE"/>
    <w:rsid w:val="00093197"/>
    <w:rsid w:val="000C786F"/>
    <w:rsid w:val="000D45F0"/>
    <w:rsid w:val="000D6F2C"/>
    <w:rsid w:val="000F0A40"/>
    <w:rsid w:val="001202EE"/>
    <w:rsid w:val="00132579"/>
    <w:rsid w:val="001715C3"/>
    <w:rsid w:val="001850CF"/>
    <w:rsid w:val="001B5655"/>
    <w:rsid w:val="001D333E"/>
    <w:rsid w:val="001E5267"/>
    <w:rsid w:val="001F65DD"/>
    <w:rsid w:val="002279F0"/>
    <w:rsid w:val="002727DD"/>
    <w:rsid w:val="002A5AD7"/>
    <w:rsid w:val="002B790D"/>
    <w:rsid w:val="002D44AC"/>
    <w:rsid w:val="002D71A8"/>
    <w:rsid w:val="002F5172"/>
    <w:rsid w:val="00301ACA"/>
    <w:rsid w:val="003325A6"/>
    <w:rsid w:val="00352E89"/>
    <w:rsid w:val="003642AC"/>
    <w:rsid w:val="003B2829"/>
    <w:rsid w:val="003E0186"/>
    <w:rsid w:val="003E7D68"/>
    <w:rsid w:val="00407DFC"/>
    <w:rsid w:val="0042162B"/>
    <w:rsid w:val="00441B6A"/>
    <w:rsid w:val="00457B89"/>
    <w:rsid w:val="004627CA"/>
    <w:rsid w:val="00464D72"/>
    <w:rsid w:val="00476F7F"/>
    <w:rsid w:val="004824F7"/>
    <w:rsid w:val="00490571"/>
    <w:rsid w:val="004A5271"/>
    <w:rsid w:val="004A6A23"/>
    <w:rsid w:val="004B3B3B"/>
    <w:rsid w:val="004E1BD8"/>
    <w:rsid w:val="004F341C"/>
    <w:rsid w:val="00512695"/>
    <w:rsid w:val="005311EA"/>
    <w:rsid w:val="00535F11"/>
    <w:rsid w:val="00551356"/>
    <w:rsid w:val="005776B6"/>
    <w:rsid w:val="0058375A"/>
    <w:rsid w:val="005A2A79"/>
    <w:rsid w:val="005D4EB4"/>
    <w:rsid w:val="005D5626"/>
    <w:rsid w:val="005E12EB"/>
    <w:rsid w:val="005F3D33"/>
    <w:rsid w:val="005F66C9"/>
    <w:rsid w:val="00605972"/>
    <w:rsid w:val="006364AE"/>
    <w:rsid w:val="00676A1A"/>
    <w:rsid w:val="006A23A5"/>
    <w:rsid w:val="006D27DC"/>
    <w:rsid w:val="00703C31"/>
    <w:rsid w:val="00711F1B"/>
    <w:rsid w:val="00764476"/>
    <w:rsid w:val="00791596"/>
    <w:rsid w:val="007A650D"/>
    <w:rsid w:val="007A7AF9"/>
    <w:rsid w:val="007D0141"/>
    <w:rsid w:val="007D42BF"/>
    <w:rsid w:val="007E3DC3"/>
    <w:rsid w:val="007E7FF7"/>
    <w:rsid w:val="00827A9B"/>
    <w:rsid w:val="00835BDB"/>
    <w:rsid w:val="00836EC2"/>
    <w:rsid w:val="00836EDE"/>
    <w:rsid w:val="0084158E"/>
    <w:rsid w:val="00877A29"/>
    <w:rsid w:val="008A768B"/>
    <w:rsid w:val="008B22AA"/>
    <w:rsid w:val="009113F1"/>
    <w:rsid w:val="009243B3"/>
    <w:rsid w:val="00924AB8"/>
    <w:rsid w:val="00931D30"/>
    <w:rsid w:val="00936387"/>
    <w:rsid w:val="00937944"/>
    <w:rsid w:val="00941770"/>
    <w:rsid w:val="009426A8"/>
    <w:rsid w:val="00986F5E"/>
    <w:rsid w:val="0099288A"/>
    <w:rsid w:val="009A3D75"/>
    <w:rsid w:val="009B415C"/>
    <w:rsid w:val="009C38E8"/>
    <w:rsid w:val="009D1D22"/>
    <w:rsid w:val="009D3BBD"/>
    <w:rsid w:val="009F184B"/>
    <w:rsid w:val="00A01F75"/>
    <w:rsid w:val="00A02C76"/>
    <w:rsid w:val="00A05D11"/>
    <w:rsid w:val="00A25736"/>
    <w:rsid w:val="00A41AAD"/>
    <w:rsid w:val="00A56A4B"/>
    <w:rsid w:val="00A66C24"/>
    <w:rsid w:val="00AA4D9D"/>
    <w:rsid w:val="00AB5F0E"/>
    <w:rsid w:val="00AB7B45"/>
    <w:rsid w:val="00AE4324"/>
    <w:rsid w:val="00AF282C"/>
    <w:rsid w:val="00B12E90"/>
    <w:rsid w:val="00B44CDF"/>
    <w:rsid w:val="00B52A80"/>
    <w:rsid w:val="00B54A8B"/>
    <w:rsid w:val="00B8535F"/>
    <w:rsid w:val="00BB02BA"/>
    <w:rsid w:val="00BB4182"/>
    <w:rsid w:val="00BD4A4D"/>
    <w:rsid w:val="00C01FC9"/>
    <w:rsid w:val="00C02306"/>
    <w:rsid w:val="00C23005"/>
    <w:rsid w:val="00C30C13"/>
    <w:rsid w:val="00C4793B"/>
    <w:rsid w:val="00C87951"/>
    <w:rsid w:val="00C87C52"/>
    <w:rsid w:val="00C95F7D"/>
    <w:rsid w:val="00CA3026"/>
    <w:rsid w:val="00CA5572"/>
    <w:rsid w:val="00CB273C"/>
    <w:rsid w:val="00CD2633"/>
    <w:rsid w:val="00CD285A"/>
    <w:rsid w:val="00D10485"/>
    <w:rsid w:val="00D21DB6"/>
    <w:rsid w:val="00D51301"/>
    <w:rsid w:val="00D6764B"/>
    <w:rsid w:val="00DA248B"/>
    <w:rsid w:val="00DD2340"/>
    <w:rsid w:val="00E15C93"/>
    <w:rsid w:val="00E233EC"/>
    <w:rsid w:val="00E40F7D"/>
    <w:rsid w:val="00E50B11"/>
    <w:rsid w:val="00E57486"/>
    <w:rsid w:val="00E60787"/>
    <w:rsid w:val="00E71B4E"/>
    <w:rsid w:val="00E9119A"/>
    <w:rsid w:val="00EB2322"/>
    <w:rsid w:val="00EB3FFA"/>
    <w:rsid w:val="00ED739E"/>
    <w:rsid w:val="00F01F57"/>
    <w:rsid w:val="00F2531D"/>
    <w:rsid w:val="00F71DFE"/>
    <w:rsid w:val="00F810EF"/>
    <w:rsid w:val="00F87393"/>
    <w:rsid w:val="00F96C04"/>
    <w:rsid w:val="00FC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7F3FFAB7-5D9A-4432-B023-D8BDC976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2019-03-18T10:42:00Z</dcterms:created>
  <dcterms:modified xsi:type="dcterms:W3CDTF">2019-05-20T19:56:00Z</dcterms:modified>
</cp:coreProperties>
</file>