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22E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CD7A63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2E2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622E25" w:rsidP="007658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622E25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86C" w:rsidRDefault="009243B3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22E25">
        <w:rPr>
          <w:rFonts w:ascii="Arial" w:hAnsi="Arial" w:cs="Arial"/>
          <w:sz w:val="20"/>
          <w:szCs w:val="20"/>
        </w:rPr>
        <w:t>Nos termos do artigo 69, do Decreto-Lei Complementar nº 9, de 31.12.69, e a vista do que consta do processo nº 1.836/80-PG., fica concedido um aumento de 50% (</w:t>
      </w:r>
      <w:r w:rsidR="00CD7A63">
        <w:rPr>
          <w:rFonts w:ascii="Arial" w:hAnsi="Arial" w:cs="Arial"/>
          <w:sz w:val="20"/>
          <w:szCs w:val="20"/>
        </w:rPr>
        <w:t>cinquenta</w:t>
      </w:r>
      <w:r w:rsidR="00622E25">
        <w:rPr>
          <w:rFonts w:ascii="Arial" w:hAnsi="Arial" w:cs="Arial"/>
          <w:sz w:val="20"/>
          <w:szCs w:val="20"/>
        </w:rPr>
        <w:t xml:space="preserve"> por cento) sobre as atuais tarifas de Táxis, de que trata a tabela anexa do Decreto nº 1.952, de 07.01.80.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B5A" w:rsidRDefault="00781AD9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22E25">
        <w:rPr>
          <w:rFonts w:ascii="Arial" w:hAnsi="Arial" w:cs="Arial"/>
          <w:sz w:val="20"/>
          <w:szCs w:val="20"/>
        </w:rPr>
        <w:t xml:space="preserve">Para efeito de cálculo, os centavos resultantes serão arredondados para mais quando superior a </w:t>
      </w:r>
      <w:r w:rsidR="00CD7A63">
        <w:rPr>
          <w:rFonts w:ascii="Arial" w:hAnsi="Arial" w:cs="Arial"/>
          <w:sz w:val="20"/>
          <w:szCs w:val="20"/>
        </w:rPr>
        <w:t>cinquenta</w:t>
      </w:r>
      <w:r w:rsidR="00622E25">
        <w:rPr>
          <w:rFonts w:ascii="Arial" w:hAnsi="Arial" w:cs="Arial"/>
          <w:sz w:val="20"/>
          <w:szCs w:val="20"/>
        </w:rPr>
        <w:t xml:space="preserve"> centavos e para menos quando for igual ou inferior a </w:t>
      </w:r>
      <w:r w:rsidR="00CD7A63">
        <w:rPr>
          <w:rFonts w:ascii="Arial" w:hAnsi="Arial" w:cs="Arial"/>
          <w:sz w:val="20"/>
          <w:szCs w:val="20"/>
        </w:rPr>
        <w:t>cinquenta</w:t>
      </w:r>
      <w:r w:rsidR="00622E25">
        <w:rPr>
          <w:rFonts w:ascii="Arial" w:hAnsi="Arial" w:cs="Arial"/>
          <w:sz w:val="20"/>
          <w:szCs w:val="20"/>
        </w:rPr>
        <w:t xml:space="preserve"> centavos.</w:t>
      </w:r>
    </w:p>
    <w:p w:rsidR="00622E25" w:rsidRDefault="00622E25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2E25" w:rsidRDefault="00622E25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permissionários manterão afixados em local bem visível, no interior de cada veículo, cartela ou tabela onde venham indicados os novos valores das respectivas tarifas.</w:t>
      </w:r>
    </w:p>
    <w:p w:rsidR="00622E25" w:rsidRDefault="00622E25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2E25" w:rsidRDefault="00622E25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novas tarifas, objeto deste Decreto, vigorarão a partir de 0 (zero) horas do dia 10 de agosto de 1980, devendo os permissionários retirarem a tabela no protocolo da Prefeitura Municipal, cumprindo desde logo, a adoção de todas as medidas necessárias.</w:t>
      </w:r>
    </w:p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9529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22E25">
        <w:rPr>
          <w:rFonts w:ascii="Arial" w:hAnsi="Arial" w:cs="Arial"/>
          <w:b/>
          <w:bCs/>
          <w:sz w:val="20"/>
          <w:szCs w:val="20"/>
        </w:rPr>
        <w:t>5</w:t>
      </w:r>
      <w:r w:rsidRPr="00CE086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952930">
        <w:rPr>
          <w:rFonts w:ascii="Arial" w:hAnsi="Arial" w:cs="Arial"/>
          <w:sz w:val="20"/>
          <w:szCs w:val="20"/>
        </w:rPr>
        <w:t xml:space="preserve">a partir de 10.08.80, </w:t>
      </w:r>
      <w:r w:rsidR="002279F0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529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293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0F" w:rsidRDefault="0006690F" w:rsidP="009243B3">
      <w:pPr>
        <w:spacing w:after="0" w:line="240" w:lineRule="auto"/>
      </w:pPr>
      <w:r>
        <w:separator/>
      </w:r>
    </w:p>
  </w:endnote>
  <w:endnote w:type="continuationSeparator" w:id="0">
    <w:p w:rsidR="0006690F" w:rsidRDefault="000669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0F" w:rsidRDefault="0006690F" w:rsidP="009243B3">
      <w:pPr>
        <w:spacing w:after="0" w:line="240" w:lineRule="auto"/>
      </w:pPr>
      <w:r>
        <w:separator/>
      </w:r>
    </w:p>
  </w:footnote>
  <w:footnote w:type="continuationSeparator" w:id="0">
    <w:p w:rsidR="0006690F" w:rsidRDefault="000669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690F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A4BAC"/>
    <w:rsid w:val="002A71F8"/>
    <w:rsid w:val="002C29FD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9457C"/>
    <w:rsid w:val="005D4EB4"/>
    <w:rsid w:val="005E01B9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D7A63"/>
    <w:rsid w:val="00CE086C"/>
    <w:rsid w:val="00CE32E1"/>
    <w:rsid w:val="00D1186F"/>
    <w:rsid w:val="00D17CD7"/>
    <w:rsid w:val="00D6764B"/>
    <w:rsid w:val="00DC5C98"/>
    <w:rsid w:val="00DD446D"/>
    <w:rsid w:val="00DF236E"/>
    <w:rsid w:val="00E57486"/>
    <w:rsid w:val="00E60787"/>
    <w:rsid w:val="00E71F58"/>
    <w:rsid w:val="00E73342"/>
    <w:rsid w:val="00E9119A"/>
    <w:rsid w:val="00EA26F9"/>
    <w:rsid w:val="00EB2322"/>
    <w:rsid w:val="00EC1146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3170A96"/>
  <w15:docId w15:val="{F021B288-BC98-42F8-B885-A760DBF1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C08C-5C44-413E-9AB5-4F130B5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2019-02-17T19:47:00Z</dcterms:created>
  <dcterms:modified xsi:type="dcterms:W3CDTF">2019-05-21T15:19:00Z</dcterms:modified>
</cp:coreProperties>
</file>