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B64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C22A7A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2806DF">
        <w:rPr>
          <w:rFonts w:ascii="Arial" w:hAnsi="Arial" w:cs="Arial"/>
          <w:b/>
          <w:sz w:val="20"/>
          <w:szCs w:val="20"/>
        </w:rPr>
        <w:t>0</w:t>
      </w:r>
      <w:r w:rsidR="00881FC9">
        <w:rPr>
          <w:rFonts w:ascii="Arial" w:hAnsi="Arial" w:cs="Arial"/>
          <w:b/>
          <w:sz w:val="20"/>
          <w:szCs w:val="20"/>
        </w:rPr>
        <w:t>1</w:t>
      </w:r>
      <w:r w:rsidR="004B64B3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4B64B3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C583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4B64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B64B3">
        <w:rPr>
          <w:rFonts w:ascii="Arial" w:hAnsi="Arial" w:cs="Arial"/>
          <w:sz w:val="20"/>
          <w:szCs w:val="20"/>
        </w:rPr>
        <w:t>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22A7A" w:rsidRDefault="003E0186" w:rsidP="004B64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 xml:space="preserve">LEGAIS, </w:t>
      </w:r>
      <w:r w:rsidR="004B64B3">
        <w:rPr>
          <w:rFonts w:ascii="Arial" w:hAnsi="Arial" w:cs="Arial"/>
          <w:b/>
          <w:sz w:val="20"/>
          <w:szCs w:val="20"/>
        </w:rPr>
        <w:t xml:space="preserve">E </w:t>
      </w:r>
    </w:p>
    <w:p w:rsidR="00C22A7A" w:rsidRDefault="00C22A7A" w:rsidP="004B64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56D75" w:rsidRPr="00C22A7A" w:rsidRDefault="004B64B3" w:rsidP="004B6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A7A">
        <w:rPr>
          <w:rFonts w:ascii="Arial" w:hAnsi="Arial" w:cs="Arial"/>
          <w:sz w:val="20"/>
          <w:szCs w:val="20"/>
        </w:rPr>
        <w:t>CONSIDERANDO O QUE CONSTA DO PROCESSO N° 3.357/80-PG</w:t>
      </w:r>
      <w:r w:rsidR="00881FC9" w:rsidRPr="00C22A7A">
        <w:rPr>
          <w:rFonts w:ascii="Arial" w:hAnsi="Arial" w:cs="Arial"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5837" w:rsidRDefault="009243B3" w:rsidP="004B6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B64B3">
        <w:rPr>
          <w:rFonts w:ascii="Arial" w:hAnsi="Arial" w:cs="Arial"/>
          <w:sz w:val="20"/>
          <w:szCs w:val="20"/>
        </w:rPr>
        <w:t>Fica denominada de rua Roque Martins, a atual rua A, que se inicia na rua Herman Telles Ribeiro, sem saída, do loteamento denominado Roque Martins.</w:t>
      </w:r>
    </w:p>
    <w:p w:rsidR="007C5837" w:rsidRDefault="007C5837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6B071E" w:rsidP="00D256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7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4B64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64B3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C583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07" w:rsidRDefault="003F3107" w:rsidP="009243B3">
      <w:pPr>
        <w:spacing w:after="0" w:line="240" w:lineRule="auto"/>
      </w:pPr>
      <w:r>
        <w:separator/>
      </w:r>
    </w:p>
  </w:endnote>
  <w:endnote w:type="continuationSeparator" w:id="0">
    <w:p w:rsidR="003F3107" w:rsidRDefault="003F31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07" w:rsidRDefault="003F3107" w:rsidP="009243B3">
      <w:pPr>
        <w:spacing w:after="0" w:line="240" w:lineRule="auto"/>
      </w:pPr>
      <w:r>
        <w:separator/>
      </w:r>
    </w:p>
  </w:footnote>
  <w:footnote w:type="continuationSeparator" w:id="0">
    <w:p w:rsidR="003F3107" w:rsidRDefault="003F31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7D68"/>
    <w:rsid w:val="003F3107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7352"/>
    <w:rsid w:val="00691B1E"/>
    <w:rsid w:val="00694B5A"/>
    <w:rsid w:val="006A6532"/>
    <w:rsid w:val="006B071E"/>
    <w:rsid w:val="006D27DC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22A7A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40D0F"/>
    <w:rsid w:val="00D6764B"/>
    <w:rsid w:val="00D93EB2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9E2A28D9-2C29-406F-8E44-B1709181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2019-02-18T13:30:00Z</dcterms:created>
  <dcterms:modified xsi:type="dcterms:W3CDTF">2019-05-21T19:08:00Z</dcterms:modified>
</cp:coreProperties>
</file>