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8A479A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30838">
        <w:rPr>
          <w:rFonts w:ascii="Arial" w:hAnsi="Arial" w:cs="Arial"/>
          <w:b/>
          <w:sz w:val="20"/>
          <w:szCs w:val="20"/>
        </w:rPr>
        <w:t>8</w:t>
      </w:r>
      <w:r w:rsidR="00C64FF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1E42">
        <w:rPr>
          <w:rFonts w:ascii="Arial" w:hAnsi="Arial" w:cs="Arial"/>
          <w:b/>
          <w:sz w:val="20"/>
          <w:szCs w:val="20"/>
        </w:rPr>
        <w:t>0</w:t>
      </w:r>
      <w:r w:rsidR="00C64FF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1E4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C64FF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cobrança de novas tarifas para o transporte coletivo e dá outras providências</w:t>
      </w:r>
      <w:r w:rsidR="008A479A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A479A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C64FF7">
        <w:rPr>
          <w:rFonts w:ascii="Arial" w:hAnsi="Arial" w:cs="Arial"/>
          <w:b/>
          <w:sz w:val="20"/>
          <w:szCs w:val="20"/>
        </w:rPr>
        <w:t xml:space="preserve">, E </w:t>
      </w:r>
    </w:p>
    <w:p w:rsidR="008A479A" w:rsidRDefault="008A47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Pr="008A479A" w:rsidRDefault="00C64FF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479A">
        <w:rPr>
          <w:rFonts w:ascii="Arial" w:hAnsi="Arial" w:cs="Arial"/>
          <w:sz w:val="20"/>
          <w:szCs w:val="20"/>
        </w:rPr>
        <w:t>CONSIDERANDO O QUE CONSTA DO PROCESSO Nº 2.172/81 PG</w:t>
      </w:r>
      <w:r w:rsidR="008A479A" w:rsidRPr="008A479A">
        <w:rPr>
          <w:rFonts w:ascii="Arial" w:hAnsi="Arial" w:cs="Arial"/>
          <w:sz w:val="20"/>
          <w:szCs w:val="20"/>
        </w:rPr>
        <w:t>.,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3DF6" w:rsidRDefault="009243B3" w:rsidP="00C64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8F3750">
        <w:rPr>
          <w:rFonts w:ascii="Arial" w:hAnsi="Arial" w:cs="Arial"/>
          <w:sz w:val="20"/>
          <w:szCs w:val="20"/>
        </w:rPr>
        <w:t>Fica</w:t>
      </w:r>
      <w:r w:rsidR="00C64FF7">
        <w:rPr>
          <w:rFonts w:ascii="Arial" w:hAnsi="Arial" w:cs="Arial"/>
          <w:sz w:val="20"/>
          <w:szCs w:val="20"/>
        </w:rPr>
        <w:t xml:space="preserve"> autorizado um aumento de Cr$ 2,00 (dois cruzeiros), sobre a atual </w:t>
      </w:r>
      <w:r w:rsidR="00693DF6">
        <w:rPr>
          <w:rFonts w:ascii="Arial" w:hAnsi="Arial" w:cs="Arial"/>
          <w:sz w:val="20"/>
          <w:szCs w:val="20"/>
        </w:rPr>
        <w:t xml:space="preserve">tarifa de Cr$ 20,00 (vinte cruzeiros), de que trata o Decreto nº 2.064/81, a qual passa a ser de Cr$ 22,00 (vinte e dois cruzeiros), para a linha de ônibus que opera no Município, concessionária “Viação Santa </w:t>
      </w:r>
      <w:proofErr w:type="spellStart"/>
      <w:r w:rsidR="00693DF6">
        <w:rPr>
          <w:rFonts w:ascii="Arial" w:hAnsi="Arial" w:cs="Arial"/>
          <w:sz w:val="20"/>
          <w:szCs w:val="20"/>
        </w:rPr>
        <w:t>Najat</w:t>
      </w:r>
      <w:proofErr w:type="spellEnd"/>
      <w:r w:rsidR="00693DF6">
        <w:rPr>
          <w:rFonts w:ascii="Arial" w:hAnsi="Arial" w:cs="Arial"/>
          <w:sz w:val="20"/>
          <w:szCs w:val="20"/>
        </w:rPr>
        <w:t xml:space="preserve"> Ltda.”, a partir da 00:00 (zero) horas do dia 08 de agosto de 1981.</w:t>
      </w:r>
    </w:p>
    <w:p w:rsidR="00693DF6" w:rsidRDefault="00693DF6" w:rsidP="00C64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3DF6" w:rsidRDefault="00693DF6" w:rsidP="00C64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7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8F37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passagens escolares continuarão a ser cobradas na base de 50% (</w:t>
      </w:r>
      <w:r w:rsidR="008A479A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693DF6" w:rsidRDefault="00693DF6" w:rsidP="00C64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3750" w:rsidRDefault="00693DF6" w:rsidP="00C64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7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8F37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visível, no interior de cada ônibus e na agência respectiva cartela ou tabela onde venham indicadas em caracteres de fácil percepção os valores das respectivas tarifas.  </w:t>
      </w:r>
    </w:p>
    <w:p w:rsidR="00C64FF7" w:rsidRDefault="00C64FF7" w:rsidP="00C64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3DF6" w:rsidRDefault="008F3750" w:rsidP="00693D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750">
        <w:rPr>
          <w:rFonts w:ascii="Arial" w:hAnsi="Arial" w:cs="Arial"/>
          <w:b/>
          <w:sz w:val="20"/>
          <w:szCs w:val="20"/>
        </w:rPr>
        <w:t xml:space="preserve">Art. </w:t>
      </w:r>
      <w:r w:rsidR="00693DF6">
        <w:rPr>
          <w:rFonts w:ascii="Arial" w:hAnsi="Arial" w:cs="Arial"/>
          <w:b/>
          <w:sz w:val="20"/>
          <w:szCs w:val="20"/>
        </w:rPr>
        <w:t>4</w:t>
      </w:r>
      <w:r w:rsidRPr="008F37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6A5BF9">
        <w:rPr>
          <w:rFonts w:ascii="Arial" w:hAnsi="Arial" w:cs="Arial"/>
          <w:sz w:val="20"/>
          <w:szCs w:val="20"/>
        </w:rPr>
        <w:t>excesso de arrecadação a verificar-se neste exercício.</w:t>
      </w:r>
    </w:p>
    <w:p w:rsidR="00052397" w:rsidRDefault="00693DF6" w:rsidP="00693D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8E74E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3A74">
        <w:rPr>
          <w:rFonts w:ascii="Arial" w:hAnsi="Arial" w:cs="Arial"/>
          <w:sz w:val="20"/>
          <w:szCs w:val="20"/>
        </w:rPr>
        <w:t>0</w:t>
      </w:r>
      <w:r w:rsidR="00693D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3A7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8A4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8A4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8A479A" w:rsidRDefault="008A479A" w:rsidP="008A4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479A" w:rsidRDefault="008A479A" w:rsidP="008A4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479A" w:rsidRDefault="008A479A" w:rsidP="008A4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A479A" w:rsidRDefault="008A479A" w:rsidP="008A4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52397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14B0D"/>
    <w:rsid w:val="00250A7E"/>
    <w:rsid w:val="00283E23"/>
    <w:rsid w:val="00285341"/>
    <w:rsid w:val="002A149E"/>
    <w:rsid w:val="002B5C78"/>
    <w:rsid w:val="00302A28"/>
    <w:rsid w:val="00307591"/>
    <w:rsid w:val="00315D7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309B"/>
    <w:rsid w:val="004E583F"/>
    <w:rsid w:val="004F49E7"/>
    <w:rsid w:val="0051344D"/>
    <w:rsid w:val="00513BE7"/>
    <w:rsid w:val="00541191"/>
    <w:rsid w:val="00543A74"/>
    <w:rsid w:val="005466DB"/>
    <w:rsid w:val="0055145F"/>
    <w:rsid w:val="00570044"/>
    <w:rsid w:val="00582187"/>
    <w:rsid w:val="00593879"/>
    <w:rsid w:val="005B6A93"/>
    <w:rsid w:val="005B6F4B"/>
    <w:rsid w:val="005E7AD0"/>
    <w:rsid w:val="006036D8"/>
    <w:rsid w:val="00637FCF"/>
    <w:rsid w:val="006847C9"/>
    <w:rsid w:val="00691B1E"/>
    <w:rsid w:val="00693DF6"/>
    <w:rsid w:val="006A5BF9"/>
    <w:rsid w:val="006A64C0"/>
    <w:rsid w:val="006B42B3"/>
    <w:rsid w:val="006B6F60"/>
    <w:rsid w:val="0070617A"/>
    <w:rsid w:val="00734B9B"/>
    <w:rsid w:val="007864CE"/>
    <w:rsid w:val="007E6269"/>
    <w:rsid w:val="007E7FF7"/>
    <w:rsid w:val="00805EFA"/>
    <w:rsid w:val="008226FE"/>
    <w:rsid w:val="00846624"/>
    <w:rsid w:val="00861E42"/>
    <w:rsid w:val="00874365"/>
    <w:rsid w:val="008752FE"/>
    <w:rsid w:val="0088429B"/>
    <w:rsid w:val="00892E0D"/>
    <w:rsid w:val="008A479A"/>
    <w:rsid w:val="008A4B30"/>
    <w:rsid w:val="008B53BE"/>
    <w:rsid w:val="008D13E6"/>
    <w:rsid w:val="008E74E9"/>
    <w:rsid w:val="008F3750"/>
    <w:rsid w:val="00904C88"/>
    <w:rsid w:val="009243B3"/>
    <w:rsid w:val="0093363D"/>
    <w:rsid w:val="00967697"/>
    <w:rsid w:val="009708AA"/>
    <w:rsid w:val="009A2B5D"/>
    <w:rsid w:val="009C03F4"/>
    <w:rsid w:val="009C1759"/>
    <w:rsid w:val="00A0648A"/>
    <w:rsid w:val="00A066A9"/>
    <w:rsid w:val="00A20239"/>
    <w:rsid w:val="00A25793"/>
    <w:rsid w:val="00A30838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64FF7"/>
    <w:rsid w:val="00C70435"/>
    <w:rsid w:val="00C9180D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EE7AFC"/>
    <w:rsid w:val="00F0579E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8460F64"/>
  <w15:docId w15:val="{7E9BDBC1-8A4D-4FB9-9FB9-C04EA862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83996-8714-4428-A06D-A3148E47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2019-03-10T16:37:00Z</dcterms:created>
  <dcterms:modified xsi:type="dcterms:W3CDTF">2019-05-22T19:39:00Z</dcterms:modified>
</cp:coreProperties>
</file>