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924439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A30838">
        <w:rPr>
          <w:rFonts w:ascii="Arial" w:hAnsi="Arial" w:cs="Arial"/>
          <w:b/>
          <w:sz w:val="20"/>
          <w:szCs w:val="20"/>
        </w:rPr>
        <w:t>8</w:t>
      </w:r>
      <w:r w:rsidR="00D30CA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61E42">
        <w:rPr>
          <w:rFonts w:ascii="Arial" w:hAnsi="Arial" w:cs="Arial"/>
          <w:b/>
          <w:sz w:val="20"/>
          <w:szCs w:val="20"/>
        </w:rPr>
        <w:t>0</w:t>
      </w:r>
      <w:r w:rsidR="00F1747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61E42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283E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F3750">
        <w:rPr>
          <w:rFonts w:ascii="Arial" w:hAnsi="Arial" w:cs="Arial"/>
          <w:sz w:val="20"/>
          <w:szCs w:val="20"/>
        </w:rPr>
        <w:t>abertura de crédito adicional suplementar</w:t>
      </w:r>
      <w:r w:rsidR="00F17479">
        <w:rPr>
          <w:rFonts w:ascii="Arial" w:hAnsi="Arial" w:cs="Arial"/>
          <w:sz w:val="20"/>
          <w:szCs w:val="20"/>
        </w:rPr>
        <w:t>, autorizado pela Lei nº 1.</w:t>
      </w:r>
      <w:r w:rsidR="00296373">
        <w:rPr>
          <w:rFonts w:ascii="Arial" w:hAnsi="Arial" w:cs="Arial"/>
          <w:sz w:val="20"/>
          <w:szCs w:val="20"/>
        </w:rPr>
        <w:t>200, de 06 de agosto de 19</w:t>
      </w:r>
      <w:r w:rsidR="00F17479">
        <w:rPr>
          <w:rFonts w:ascii="Arial" w:hAnsi="Arial" w:cs="Arial"/>
          <w:sz w:val="20"/>
          <w:szCs w:val="20"/>
        </w:rPr>
        <w:t>81</w:t>
      </w:r>
      <w:r w:rsidR="00924439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7697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924439">
        <w:rPr>
          <w:rFonts w:ascii="Arial" w:hAnsi="Arial" w:cs="Arial"/>
          <w:b/>
          <w:sz w:val="20"/>
          <w:szCs w:val="20"/>
        </w:rPr>
        <w:t>,</w:t>
      </w:r>
    </w:p>
    <w:p w:rsidR="00483926" w:rsidRDefault="0048392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3A74" w:rsidRDefault="009243B3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8F3750">
        <w:rPr>
          <w:rFonts w:ascii="Arial" w:hAnsi="Arial" w:cs="Arial"/>
          <w:sz w:val="20"/>
          <w:szCs w:val="20"/>
        </w:rPr>
        <w:t xml:space="preserve">Fica aberto no Departamento de Contabilidade e Orçamento um crédito adicional de Cr$ </w:t>
      </w:r>
      <w:r w:rsidR="00296373">
        <w:rPr>
          <w:rFonts w:ascii="Arial" w:hAnsi="Arial" w:cs="Arial"/>
          <w:sz w:val="20"/>
          <w:szCs w:val="20"/>
        </w:rPr>
        <w:t>5</w:t>
      </w:r>
      <w:r w:rsidR="008F3750">
        <w:rPr>
          <w:rFonts w:ascii="Arial" w:hAnsi="Arial" w:cs="Arial"/>
          <w:sz w:val="20"/>
          <w:szCs w:val="20"/>
        </w:rPr>
        <w:t>0</w:t>
      </w:r>
      <w:r w:rsidR="006A5BF9">
        <w:rPr>
          <w:rFonts w:ascii="Arial" w:hAnsi="Arial" w:cs="Arial"/>
          <w:sz w:val="20"/>
          <w:szCs w:val="20"/>
        </w:rPr>
        <w:t>.000</w:t>
      </w:r>
      <w:r w:rsidR="008F3750">
        <w:rPr>
          <w:rFonts w:ascii="Arial" w:hAnsi="Arial" w:cs="Arial"/>
          <w:sz w:val="20"/>
          <w:szCs w:val="20"/>
        </w:rPr>
        <w:t>,00 (</w:t>
      </w:r>
      <w:r w:rsidR="00924439">
        <w:rPr>
          <w:rFonts w:ascii="Arial" w:hAnsi="Arial" w:cs="Arial"/>
          <w:sz w:val="20"/>
          <w:szCs w:val="20"/>
        </w:rPr>
        <w:t>cinquenta</w:t>
      </w:r>
      <w:r w:rsidR="00F17479">
        <w:rPr>
          <w:rFonts w:ascii="Arial" w:hAnsi="Arial" w:cs="Arial"/>
          <w:sz w:val="20"/>
          <w:szCs w:val="20"/>
        </w:rPr>
        <w:t xml:space="preserve"> mil</w:t>
      </w:r>
      <w:r w:rsidR="008F3750">
        <w:rPr>
          <w:rFonts w:ascii="Arial" w:hAnsi="Arial" w:cs="Arial"/>
          <w:sz w:val="20"/>
          <w:szCs w:val="20"/>
        </w:rPr>
        <w:t xml:space="preserve"> cruzeiros), para suplementar a seguinte</w:t>
      </w:r>
      <w:r w:rsidR="00F17479">
        <w:rPr>
          <w:rFonts w:ascii="Arial" w:hAnsi="Arial" w:cs="Arial"/>
          <w:sz w:val="20"/>
          <w:szCs w:val="20"/>
        </w:rPr>
        <w:t xml:space="preserve"> dotaç</w:t>
      </w:r>
      <w:r w:rsidR="00296373">
        <w:rPr>
          <w:rFonts w:ascii="Arial" w:hAnsi="Arial" w:cs="Arial"/>
          <w:sz w:val="20"/>
          <w:szCs w:val="20"/>
        </w:rPr>
        <w:t>ão</w:t>
      </w:r>
      <w:r w:rsidR="00F17479">
        <w:rPr>
          <w:rFonts w:ascii="Arial" w:hAnsi="Arial" w:cs="Arial"/>
          <w:sz w:val="20"/>
          <w:szCs w:val="20"/>
        </w:rPr>
        <w:t xml:space="preserve"> do O</w:t>
      </w:r>
      <w:r w:rsidR="008F3750">
        <w:rPr>
          <w:rFonts w:ascii="Arial" w:hAnsi="Arial" w:cs="Arial"/>
          <w:sz w:val="20"/>
          <w:szCs w:val="20"/>
        </w:rPr>
        <w:t>rçamento vigente:</w:t>
      </w:r>
    </w:p>
    <w:p w:rsidR="008F3750" w:rsidRDefault="008F3750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196"/>
      </w:tblGrid>
      <w:tr w:rsidR="008F3750" w:rsidTr="0092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F3750" w:rsidRDefault="008F3750" w:rsidP="002A5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F3750" w:rsidRDefault="008F3750" w:rsidP="002A5668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F3750" w:rsidRDefault="008F3750" w:rsidP="002A5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F3750" w:rsidTr="0092443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8F3750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963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296373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8F3750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750" w:rsidTr="0092443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296373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296373" w:rsidP="006A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8F3750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750" w:rsidTr="0092443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296373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296373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8F3750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750" w:rsidTr="0092443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296373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296373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296373" w:rsidP="002963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A5BF9">
              <w:rPr>
                <w:rFonts w:ascii="Arial" w:hAnsi="Arial" w:cs="Arial"/>
                <w:sz w:val="20"/>
                <w:szCs w:val="20"/>
              </w:rPr>
              <w:t>0.</w:t>
            </w:r>
            <w:r w:rsidR="008F3750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</w:tbl>
    <w:p w:rsidR="008F3750" w:rsidRDefault="008F3750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3E23" w:rsidRDefault="008F3750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7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</w:t>
      </w:r>
      <w:r w:rsidR="006954D6">
        <w:rPr>
          <w:rFonts w:ascii="Arial" w:hAnsi="Arial" w:cs="Arial"/>
          <w:sz w:val="20"/>
          <w:szCs w:val="20"/>
        </w:rPr>
        <w:t xml:space="preserve"> o recurso </w:t>
      </w:r>
      <w:r w:rsidR="00DD2023">
        <w:rPr>
          <w:rFonts w:ascii="Arial" w:hAnsi="Arial" w:cs="Arial"/>
          <w:sz w:val="20"/>
          <w:szCs w:val="20"/>
        </w:rPr>
        <w:t xml:space="preserve">proveniente </w:t>
      </w:r>
      <w:r w:rsidR="006954D6">
        <w:rPr>
          <w:rFonts w:ascii="Arial" w:hAnsi="Arial" w:cs="Arial"/>
          <w:sz w:val="20"/>
          <w:szCs w:val="20"/>
        </w:rPr>
        <w:t>d</w:t>
      </w:r>
      <w:r w:rsidR="00DD2023">
        <w:rPr>
          <w:rFonts w:ascii="Arial" w:hAnsi="Arial" w:cs="Arial"/>
          <w:sz w:val="20"/>
          <w:szCs w:val="20"/>
        </w:rPr>
        <w:t>a</w:t>
      </w:r>
      <w:r w:rsidR="006954D6">
        <w:rPr>
          <w:rFonts w:ascii="Arial" w:hAnsi="Arial" w:cs="Arial"/>
          <w:sz w:val="20"/>
          <w:szCs w:val="20"/>
        </w:rPr>
        <w:t xml:space="preserve"> reduç</w:t>
      </w:r>
      <w:r w:rsidR="00DD2023">
        <w:rPr>
          <w:rFonts w:ascii="Arial" w:hAnsi="Arial" w:cs="Arial"/>
          <w:sz w:val="20"/>
          <w:szCs w:val="20"/>
        </w:rPr>
        <w:t>ão</w:t>
      </w:r>
      <w:r w:rsidR="006954D6">
        <w:rPr>
          <w:rFonts w:ascii="Arial" w:hAnsi="Arial" w:cs="Arial"/>
          <w:sz w:val="20"/>
          <w:szCs w:val="20"/>
        </w:rPr>
        <w:t xml:space="preserve"> d</w:t>
      </w:r>
      <w:r w:rsidR="00DD2023">
        <w:rPr>
          <w:rFonts w:ascii="Arial" w:hAnsi="Arial" w:cs="Arial"/>
          <w:sz w:val="20"/>
          <w:szCs w:val="20"/>
        </w:rPr>
        <w:t>a</w:t>
      </w:r>
      <w:r w:rsidR="006954D6">
        <w:rPr>
          <w:rFonts w:ascii="Arial" w:hAnsi="Arial" w:cs="Arial"/>
          <w:sz w:val="20"/>
          <w:szCs w:val="20"/>
        </w:rPr>
        <w:t xml:space="preserve"> dotaç</w:t>
      </w:r>
      <w:r w:rsidR="00DD2023">
        <w:rPr>
          <w:rFonts w:ascii="Arial" w:hAnsi="Arial" w:cs="Arial"/>
          <w:sz w:val="20"/>
          <w:szCs w:val="20"/>
        </w:rPr>
        <w:t>ão</w:t>
      </w:r>
      <w:r w:rsidR="006954D6">
        <w:rPr>
          <w:rFonts w:ascii="Arial" w:hAnsi="Arial" w:cs="Arial"/>
          <w:sz w:val="20"/>
          <w:szCs w:val="20"/>
        </w:rPr>
        <w:t xml:space="preserve"> do Orçamento vigente</w:t>
      </w:r>
      <w:r w:rsidR="00DD2023">
        <w:rPr>
          <w:rFonts w:ascii="Arial" w:hAnsi="Arial" w:cs="Arial"/>
          <w:sz w:val="20"/>
          <w:szCs w:val="20"/>
        </w:rPr>
        <w:t>, na mesma importância:</w:t>
      </w:r>
    </w:p>
    <w:p w:rsidR="008F3750" w:rsidRDefault="008F3750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800"/>
        <w:gridCol w:w="1196"/>
      </w:tblGrid>
      <w:tr w:rsidR="00052397" w:rsidTr="0092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52397" w:rsidRDefault="00052397" w:rsidP="002A5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52397" w:rsidRDefault="00052397" w:rsidP="002A5668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52397" w:rsidRDefault="00052397" w:rsidP="002A5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52397" w:rsidTr="0092443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2397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D202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2397" w:rsidRDefault="00DD2023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2397" w:rsidRDefault="00052397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92443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DD2023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DD2023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92443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DD2023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DD2023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92443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DD2023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DD2023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DD2023" w:rsidP="00DD20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954D6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052397" w:rsidRDefault="00052397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8F3750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</w:t>
      </w:r>
      <w:r w:rsidR="008752FE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43A74">
        <w:rPr>
          <w:rFonts w:ascii="Arial" w:hAnsi="Arial" w:cs="Arial"/>
          <w:sz w:val="20"/>
          <w:szCs w:val="20"/>
        </w:rPr>
        <w:t>0</w:t>
      </w:r>
      <w:r w:rsidR="00A01FF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3A74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9244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9244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439" w:rsidRDefault="00924439" w:rsidP="009244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439" w:rsidRDefault="00924439" w:rsidP="009244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439" w:rsidRDefault="00924439" w:rsidP="009244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439" w:rsidRDefault="00924439" w:rsidP="009244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52397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1B7004"/>
    <w:rsid w:val="001D1A8B"/>
    <w:rsid w:val="001E6F3F"/>
    <w:rsid w:val="00214B0D"/>
    <w:rsid w:val="00250A7E"/>
    <w:rsid w:val="00283E23"/>
    <w:rsid w:val="00285341"/>
    <w:rsid w:val="00296373"/>
    <w:rsid w:val="002A149E"/>
    <w:rsid w:val="002B5C78"/>
    <w:rsid w:val="00302A28"/>
    <w:rsid w:val="00307591"/>
    <w:rsid w:val="00315D71"/>
    <w:rsid w:val="003626D3"/>
    <w:rsid w:val="00372492"/>
    <w:rsid w:val="00385DFE"/>
    <w:rsid w:val="00397B1F"/>
    <w:rsid w:val="003D0F00"/>
    <w:rsid w:val="004073F1"/>
    <w:rsid w:val="004501AF"/>
    <w:rsid w:val="00456557"/>
    <w:rsid w:val="00483926"/>
    <w:rsid w:val="004B78C8"/>
    <w:rsid w:val="004D4DB6"/>
    <w:rsid w:val="004E309B"/>
    <w:rsid w:val="004E583F"/>
    <w:rsid w:val="004F49E7"/>
    <w:rsid w:val="0051344D"/>
    <w:rsid w:val="00513BE7"/>
    <w:rsid w:val="00541191"/>
    <w:rsid w:val="00543A74"/>
    <w:rsid w:val="005466DB"/>
    <w:rsid w:val="0055145F"/>
    <w:rsid w:val="00570044"/>
    <w:rsid w:val="00582187"/>
    <w:rsid w:val="00593879"/>
    <w:rsid w:val="005B6A93"/>
    <w:rsid w:val="005B6F4B"/>
    <w:rsid w:val="006036D8"/>
    <w:rsid w:val="00637FCF"/>
    <w:rsid w:val="006847C9"/>
    <w:rsid w:val="00691B1E"/>
    <w:rsid w:val="006954D6"/>
    <w:rsid w:val="006A5BF9"/>
    <w:rsid w:val="006A64C0"/>
    <w:rsid w:val="006B42B3"/>
    <w:rsid w:val="006B6F60"/>
    <w:rsid w:val="0070617A"/>
    <w:rsid w:val="00734B9B"/>
    <w:rsid w:val="007864CE"/>
    <w:rsid w:val="007E6269"/>
    <w:rsid w:val="007E7FF7"/>
    <w:rsid w:val="00805EFA"/>
    <w:rsid w:val="008226FE"/>
    <w:rsid w:val="00846624"/>
    <w:rsid w:val="00861E42"/>
    <w:rsid w:val="00863A15"/>
    <w:rsid w:val="00874365"/>
    <w:rsid w:val="008752FE"/>
    <w:rsid w:val="0088429B"/>
    <w:rsid w:val="00892E0D"/>
    <w:rsid w:val="008A4B30"/>
    <w:rsid w:val="008B53BE"/>
    <w:rsid w:val="008D13E6"/>
    <w:rsid w:val="008F3750"/>
    <w:rsid w:val="00904C88"/>
    <w:rsid w:val="009243B3"/>
    <w:rsid w:val="00924439"/>
    <w:rsid w:val="0093363D"/>
    <w:rsid w:val="00967697"/>
    <w:rsid w:val="009708AA"/>
    <w:rsid w:val="009A2B5D"/>
    <w:rsid w:val="009C03F4"/>
    <w:rsid w:val="009C1759"/>
    <w:rsid w:val="00A01FF2"/>
    <w:rsid w:val="00A0648A"/>
    <w:rsid w:val="00A066A9"/>
    <w:rsid w:val="00A20239"/>
    <w:rsid w:val="00A25793"/>
    <w:rsid w:val="00A30838"/>
    <w:rsid w:val="00A332F7"/>
    <w:rsid w:val="00A41721"/>
    <w:rsid w:val="00A51730"/>
    <w:rsid w:val="00A81063"/>
    <w:rsid w:val="00AA492B"/>
    <w:rsid w:val="00AE44FD"/>
    <w:rsid w:val="00B01421"/>
    <w:rsid w:val="00B02150"/>
    <w:rsid w:val="00B0269B"/>
    <w:rsid w:val="00B04B3B"/>
    <w:rsid w:val="00B209BB"/>
    <w:rsid w:val="00B2758C"/>
    <w:rsid w:val="00B60A87"/>
    <w:rsid w:val="00B969AC"/>
    <w:rsid w:val="00BA1CFA"/>
    <w:rsid w:val="00BC69D4"/>
    <w:rsid w:val="00BD4D4D"/>
    <w:rsid w:val="00BE20B6"/>
    <w:rsid w:val="00BE55FC"/>
    <w:rsid w:val="00BF6603"/>
    <w:rsid w:val="00BF664C"/>
    <w:rsid w:val="00C20628"/>
    <w:rsid w:val="00C26D7C"/>
    <w:rsid w:val="00C3283A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2027D"/>
    <w:rsid w:val="00D222A3"/>
    <w:rsid w:val="00D30CAB"/>
    <w:rsid w:val="00D32101"/>
    <w:rsid w:val="00D46582"/>
    <w:rsid w:val="00DB574C"/>
    <w:rsid w:val="00DD2023"/>
    <w:rsid w:val="00DF4204"/>
    <w:rsid w:val="00DF7273"/>
    <w:rsid w:val="00E008CF"/>
    <w:rsid w:val="00E1123B"/>
    <w:rsid w:val="00E13699"/>
    <w:rsid w:val="00E57938"/>
    <w:rsid w:val="00EE7AFC"/>
    <w:rsid w:val="00F0579E"/>
    <w:rsid w:val="00F13BCB"/>
    <w:rsid w:val="00F17479"/>
    <w:rsid w:val="00F235E9"/>
    <w:rsid w:val="00F3015D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2527D7C"/>
  <w15:docId w15:val="{D6328B51-76B3-4DBB-A8F4-C348203F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2BC53-D62E-4090-9B3D-62E38D47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2019-03-10T19:22:00Z</dcterms:created>
  <dcterms:modified xsi:type="dcterms:W3CDTF">2019-05-22T19:45:00Z</dcterms:modified>
</cp:coreProperties>
</file>