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E56AB">
        <w:rPr>
          <w:rFonts w:ascii="Arial" w:hAnsi="Arial" w:cs="Arial"/>
          <w:b/>
          <w:sz w:val="20"/>
          <w:szCs w:val="20"/>
        </w:rPr>
        <w:t>2.</w:t>
      </w:r>
      <w:r w:rsidR="00764CF8">
        <w:rPr>
          <w:rFonts w:ascii="Arial" w:hAnsi="Arial" w:cs="Arial"/>
          <w:b/>
          <w:sz w:val="20"/>
          <w:szCs w:val="20"/>
        </w:rPr>
        <w:t>11</w:t>
      </w:r>
      <w:r w:rsidR="00384966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84966">
        <w:rPr>
          <w:rFonts w:ascii="Arial" w:hAnsi="Arial" w:cs="Arial"/>
          <w:b/>
          <w:sz w:val="20"/>
          <w:szCs w:val="20"/>
        </w:rPr>
        <w:t>26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4202D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E56AB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D187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 o Ponto</w:t>
      </w:r>
      <w:r w:rsidR="0038496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1B404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CD1870">
        <w:rPr>
          <w:rFonts w:ascii="Arial" w:hAnsi="Arial" w:cs="Arial"/>
          <w:b/>
          <w:sz w:val="20"/>
          <w:szCs w:val="20"/>
        </w:rPr>
        <w:t>PREFEITO MUNICIPAL DE FERRAZ DE VASCONCELOS, NO USO DE SUAS ATRIBUIÇÕES LEGAIS,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384966">
        <w:rPr>
          <w:rFonts w:ascii="Arial" w:hAnsi="Arial" w:cs="Arial"/>
          <w:sz w:val="20"/>
          <w:szCs w:val="20"/>
        </w:rPr>
        <w:t xml:space="preserve"> Fica declarado facultativo o Ponto nas </w:t>
      </w:r>
      <w:r w:rsidR="00CD1870">
        <w:rPr>
          <w:rFonts w:ascii="Arial" w:hAnsi="Arial" w:cs="Arial"/>
          <w:sz w:val="20"/>
          <w:szCs w:val="20"/>
        </w:rPr>
        <w:t>Repartições</w:t>
      </w:r>
      <w:r w:rsidR="00384966">
        <w:rPr>
          <w:rFonts w:ascii="Arial" w:hAnsi="Arial" w:cs="Arial"/>
          <w:sz w:val="20"/>
          <w:szCs w:val="20"/>
        </w:rPr>
        <w:t xml:space="preserve"> Públicas Municipais, o dia 28 de </w:t>
      </w:r>
      <w:r w:rsidR="00CD1870">
        <w:rPr>
          <w:rFonts w:ascii="Arial" w:hAnsi="Arial" w:cs="Arial"/>
          <w:sz w:val="20"/>
          <w:szCs w:val="20"/>
        </w:rPr>
        <w:t>outubro de 1</w:t>
      </w:r>
      <w:r w:rsidR="00384966">
        <w:rPr>
          <w:rFonts w:ascii="Arial" w:hAnsi="Arial" w:cs="Arial"/>
          <w:sz w:val="20"/>
          <w:szCs w:val="20"/>
        </w:rPr>
        <w:t>981, dia do Funcionário Público.</w:t>
      </w:r>
    </w:p>
    <w:p w:rsidR="00646EE0" w:rsidRDefault="00646E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0EA6" w:rsidRDefault="009243B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384966">
        <w:rPr>
          <w:rFonts w:ascii="Arial" w:hAnsi="Arial" w:cs="Arial"/>
          <w:sz w:val="20"/>
          <w:szCs w:val="20"/>
        </w:rPr>
        <w:t xml:space="preserve">A medida atinge os servidores regidos pela C.L.T., com exceção daqueles que prestam serviços </w:t>
      </w:r>
      <w:r w:rsidR="00D932F8">
        <w:rPr>
          <w:rFonts w:ascii="Arial" w:hAnsi="Arial" w:cs="Arial"/>
          <w:sz w:val="20"/>
          <w:szCs w:val="20"/>
        </w:rPr>
        <w:t>no Cemitério e Limpeza Pública.</w:t>
      </w:r>
    </w:p>
    <w:p w:rsidR="00B9132F" w:rsidRDefault="00E70EA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932F8">
        <w:rPr>
          <w:rFonts w:ascii="Arial" w:hAnsi="Arial" w:cs="Arial"/>
          <w:sz w:val="20"/>
          <w:szCs w:val="20"/>
        </w:rPr>
        <w:t>O Departamento de Obras deverá se encarregar das providências com relação ao pessoal que permanecera em serviço.</w:t>
      </w:r>
    </w:p>
    <w:p w:rsidR="004C3A98" w:rsidRDefault="004C3A9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3A98" w:rsidRPr="004C3A98" w:rsidRDefault="00CD187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4°</w:t>
      </w:r>
      <w:r w:rsidR="004C3A98" w:rsidRPr="004C3A98">
        <w:rPr>
          <w:rFonts w:ascii="Arial" w:hAnsi="Arial" w:cs="Arial"/>
          <w:b/>
          <w:sz w:val="20"/>
          <w:szCs w:val="20"/>
        </w:rPr>
        <w:t xml:space="preserve"> </w:t>
      </w:r>
      <w:r w:rsidR="004C3A98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4C3A98">
        <w:rPr>
          <w:rFonts w:ascii="Arial" w:hAnsi="Arial" w:cs="Arial"/>
          <w:sz w:val="20"/>
          <w:szCs w:val="20"/>
        </w:rPr>
        <w:t xml:space="preserve">26 </w:t>
      </w:r>
      <w:r w:rsidR="00CD1870">
        <w:rPr>
          <w:rFonts w:ascii="Arial" w:hAnsi="Arial" w:cs="Arial"/>
          <w:sz w:val="20"/>
          <w:szCs w:val="20"/>
        </w:rPr>
        <w:t>de outubro de 1</w:t>
      </w:r>
      <w:r>
        <w:rPr>
          <w:rFonts w:ascii="Arial" w:hAnsi="Arial" w:cs="Arial"/>
          <w:sz w:val="20"/>
          <w:szCs w:val="20"/>
        </w:rPr>
        <w:t>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0EA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E91514"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F67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187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9629A"/>
    <w:rsid w:val="001114BE"/>
    <w:rsid w:val="001558C2"/>
    <w:rsid w:val="001B4049"/>
    <w:rsid w:val="00281950"/>
    <w:rsid w:val="002E56AB"/>
    <w:rsid w:val="002F6741"/>
    <w:rsid w:val="00384952"/>
    <w:rsid w:val="00384966"/>
    <w:rsid w:val="003E43DC"/>
    <w:rsid w:val="004B77DA"/>
    <w:rsid w:val="004C3A98"/>
    <w:rsid w:val="004E0C68"/>
    <w:rsid w:val="004E3923"/>
    <w:rsid w:val="005177ED"/>
    <w:rsid w:val="0054202D"/>
    <w:rsid w:val="00646EE0"/>
    <w:rsid w:val="006E6ED7"/>
    <w:rsid w:val="00764CF8"/>
    <w:rsid w:val="00773053"/>
    <w:rsid w:val="007E7FF7"/>
    <w:rsid w:val="00814824"/>
    <w:rsid w:val="008973CC"/>
    <w:rsid w:val="009243B3"/>
    <w:rsid w:val="00930B4B"/>
    <w:rsid w:val="00960133"/>
    <w:rsid w:val="009B5CC8"/>
    <w:rsid w:val="00A2636B"/>
    <w:rsid w:val="00A45A49"/>
    <w:rsid w:val="00A46572"/>
    <w:rsid w:val="00A62EC8"/>
    <w:rsid w:val="00B4758B"/>
    <w:rsid w:val="00B9132F"/>
    <w:rsid w:val="00C004BC"/>
    <w:rsid w:val="00C0411A"/>
    <w:rsid w:val="00CC6438"/>
    <w:rsid w:val="00CD1870"/>
    <w:rsid w:val="00D932F8"/>
    <w:rsid w:val="00DB7D0F"/>
    <w:rsid w:val="00E36B20"/>
    <w:rsid w:val="00E70EA6"/>
    <w:rsid w:val="00E91514"/>
    <w:rsid w:val="00F1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D97BCAD"/>
  <w15:docId w15:val="{177029C7-74EB-40A3-A9E0-9FFF29F6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2019-02-20T13:39:00Z</dcterms:created>
  <dcterms:modified xsi:type="dcterms:W3CDTF">2019-05-23T13:21:00Z</dcterms:modified>
</cp:coreProperties>
</file>