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9635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6B75E4">
        <w:rPr>
          <w:rFonts w:ascii="Arial" w:hAnsi="Arial" w:cs="Arial"/>
          <w:b/>
          <w:sz w:val="20"/>
          <w:szCs w:val="20"/>
        </w:rPr>
        <w:t>4</w:t>
      </w:r>
      <w:r w:rsidR="0096352F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6352F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61E6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373EA" w:rsidP="0096352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6352F">
        <w:rPr>
          <w:rFonts w:ascii="Arial" w:hAnsi="Arial" w:cs="Arial"/>
          <w:sz w:val="20"/>
          <w:szCs w:val="20"/>
        </w:rPr>
        <w:t>fixação de preços devidos pela utilização de bens municipais.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DC7828" w:rsidP="0096352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9373EA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6256" w:rsidRDefault="009243B3" w:rsidP="009635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373EA">
        <w:rPr>
          <w:rFonts w:ascii="Arial" w:hAnsi="Arial" w:cs="Arial"/>
          <w:sz w:val="20"/>
          <w:szCs w:val="20"/>
        </w:rPr>
        <w:t xml:space="preserve">Os </w:t>
      </w:r>
      <w:r w:rsidR="0096352F">
        <w:rPr>
          <w:rFonts w:ascii="Arial" w:hAnsi="Arial" w:cs="Arial"/>
          <w:sz w:val="20"/>
          <w:szCs w:val="20"/>
        </w:rPr>
        <w:t>preços devidos pela utilização de bens municipais por ocasião da XVIII Festa da Uva Fina de Ferraz de Vasconcelos, a realizar-se nos dias 13 e 14 de março do corrente ficam fixados em:</w:t>
      </w:r>
    </w:p>
    <w:p w:rsidR="0096352F" w:rsidRDefault="0096352F" w:rsidP="009635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118"/>
        <w:gridCol w:w="7936"/>
        <w:gridCol w:w="1477"/>
      </w:tblGrid>
      <w:tr w:rsidR="0096352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6352F" w:rsidRDefault="0096352F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6352F" w:rsidRDefault="0096352F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6352F" w:rsidRDefault="0096352F" w:rsidP="0034162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96352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352F" w:rsidRDefault="0096352F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352F" w:rsidRDefault="0096352F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Utilização de espaço em próprio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352F" w:rsidRDefault="0096352F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52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352F" w:rsidRDefault="0096352F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352F" w:rsidRDefault="0096352F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instalação de Parques de Diversões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352F" w:rsidRDefault="0096352F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96352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352F" w:rsidRDefault="0096352F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352F" w:rsidRDefault="0096352F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instalação de barracas para venda de lanches, bebidas, frutas, por metro linear até 5 metros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352F" w:rsidRDefault="0096352F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6352F" w:rsidRDefault="0096352F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4.225,00</w:t>
            </w:r>
          </w:p>
        </w:tc>
      </w:tr>
      <w:tr w:rsidR="0096352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352F" w:rsidRDefault="0096352F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352F" w:rsidRDefault="0096352F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Venda de uvas, por box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352F" w:rsidRDefault="0096352F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4.680,00</w:t>
            </w:r>
          </w:p>
        </w:tc>
      </w:tr>
      <w:tr w:rsidR="0096352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352F" w:rsidRDefault="0096352F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352F" w:rsidRDefault="0096352F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Acima de 5 (cinco) metros mais Cr$ 1.300,00 por metro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352F" w:rsidRDefault="0096352F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52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352F" w:rsidRDefault="0096352F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352F" w:rsidRDefault="0096352F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barracas para venda de artigos de artesanato e plantas, até 3 metros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352F" w:rsidRDefault="0096352F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3.380,00</w:t>
            </w:r>
          </w:p>
        </w:tc>
      </w:tr>
      <w:tr w:rsidR="0096352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352F" w:rsidRDefault="0096352F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352F" w:rsidRDefault="0096352F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Acima de 3 (três) metros mais Cr$ 1.300,00 por metro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352F" w:rsidRDefault="0096352F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52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352F" w:rsidRDefault="0096352F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352F" w:rsidRDefault="0096352F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instalação de barracas para venda de petiscos, sorvetes, pipocas, pamonha, churros, até 3 metros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352F" w:rsidRDefault="0093487A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2.535,00</w:t>
            </w:r>
          </w:p>
        </w:tc>
      </w:tr>
      <w:tr w:rsidR="0096352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352F" w:rsidRDefault="0093487A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352F" w:rsidRDefault="0093487A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stands, até 3 metros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352F" w:rsidRDefault="0093487A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2.535,00</w:t>
            </w:r>
          </w:p>
        </w:tc>
      </w:tr>
      <w:tr w:rsidR="0096352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352F" w:rsidRDefault="0096352F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352F" w:rsidRDefault="0093487A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Acima de 3 (três) metros mais Cr$ 1.300,00 por metro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352F" w:rsidRDefault="0096352F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52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352F" w:rsidRDefault="0093487A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352F" w:rsidRDefault="0093487A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utilização de espaço fora do recinto da festa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352F" w:rsidRDefault="0096352F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52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352F" w:rsidRDefault="0093487A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352F" w:rsidRDefault="0093487A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ambulantes diversos por dia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352F" w:rsidRDefault="0093487A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845,00</w:t>
            </w:r>
          </w:p>
        </w:tc>
      </w:tr>
    </w:tbl>
    <w:p w:rsidR="00E83DB8" w:rsidRDefault="00E83DB8" w:rsidP="00E83D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373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AA6256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</w:t>
      </w:r>
      <w:r w:rsidR="0093487A">
        <w:rPr>
          <w:rFonts w:ascii="Arial" w:hAnsi="Arial" w:cs="Arial"/>
          <w:sz w:val="20"/>
          <w:szCs w:val="20"/>
        </w:rPr>
        <w:t>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9348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3487A">
        <w:rPr>
          <w:rFonts w:ascii="Arial" w:hAnsi="Arial" w:cs="Arial"/>
          <w:sz w:val="20"/>
          <w:szCs w:val="20"/>
        </w:rPr>
        <w:t>25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61E6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62C" w:rsidRDefault="0048562C" w:rsidP="009243B3">
      <w:pPr>
        <w:spacing w:after="0" w:line="240" w:lineRule="auto"/>
      </w:pPr>
      <w:r>
        <w:separator/>
      </w:r>
    </w:p>
  </w:endnote>
  <w:endnote w:type="continuationSeparator" w:id="1">
    <w:p w:rsidR="0048562C" w:rsidRDefault="0048562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62C" w:rsidRDefault="0048562C" w:rsidP="009243B3">
      <w:pPr>
        <w:spacing w:after="0" w:line="240" w:lineRule="auto"/>
      </w:pPr>
      <w:r>
        <w:separator/>
      </w:r>
    </w:p>
  </w:footnote>
  <w:footnote w:type="continuationSeparator" w:id="1">
    <w:p w:rsidR="0048562C" w:rsidRDefault="0048562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1C5B08"/>
    <w:rsid w:val="001D4C05"/>
    <w:rsid w:val="002C0C5F"/>
    <w:rsid w:val="002C7ED9"/>
    <w:rsid w:val="003E7C96"/>
    <w:rsid w:val="0048562C"/>
    <w:rsid w:val="00510FF4"/>
    <w:rsid w:val="00512D67"/>
    <w:rsid w:val="00524DBC"/>
    <w:rsid w:val="00544CDE"/>
    <w:rsid w:val="005A5EBF"/>
    <w:rsid w:val="00675663"/>
    <w:rsid w:val="00675F38"/>
    <w:rsid w:val="006B75E4"/>
    <w:rsid w:val="006E69A5"/>
    <w:rsid w:val="007E7FF7"/>
    <w:rsid w:val="00900D14"/>
    <w:rsid w:val="009243B3"/>
    <w:rsid w:val="0093487A"/>
    <w:rsid w:val="009373EA"/>
    <w:rsid w:val="0096352F"/>
    <w:rsid w:val="009B4CE8"/>
    <w:rsid w:val="009F7016"/>
    <w:rsid w:val="00A161E6"/>
    <w:rsid w:val="00A34D14"/>
    <w:rsid w:val="00AA6256"/>
    <w:rsid w:val="00B76704"/>
    <w:rsid w:val="00B972BB"/>
    <w:rsid w:val="00BD0F19"/>
    <w:rsid w:val="00C50F05"/>
    <w:rsid w:val="00C87A95"/>
    <w:rsid w:val="00CB6404"/>
    <w:rsid w:val="00D15EC8"/>
    <w:rsid w:val="00D64779"/>
    <w:rsid w:val="00D77DBE"/>
    <w:rsid w:val="00DC7828"/>
    <w:rsid w:val="00E46F6D"/>
    <w:rsid w:val="00E77E67"/>
    <w:rsid w:val="00E83DB8"/>
    <w:rsid w:val="00FB2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2019-02-19T16:52:00Z</dcterms:created>
  <dcterms:modified xsi:type="dcterms:W3CDTF">2019-02-19T16:59:00Z</dcterms:modified>
</cp:coreProperties>
</file>