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0B325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EF6AA6">
        <w:rPr>
          <w:rFonts w:ascii="Arial" w:hAnsi="Arial" w:cs="Arial"/>
          <w:b/>
          <w:sz w:val="20"/>
          <w:szCs w:val="20"/>
        </w:rPr>
        <w:t>6</w:t>
      </w:r>
      <w:r w:rsidR="000B325E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209EB">
        <w:rPr>
          <w:rFonts w:ascii="Arial" w:hAnsi="Arial" w:cs="Arial"/>
          <w:b/>
          <w:sz w:val="20"/>
          <w:szCs w:val="20"/>
        </w:rPr>
        <w:t>26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D37DF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0B325E" w:rsidP="0054367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as tarifas para os serviços de Táxis no Município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DC7828" w:rsidP="000B32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1209EB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27BF" w:rsidRDefault="009243B3" w:rsidP="000B32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B325E">
        <w:rPr>
          <w:rFonts w:ascii="Arial" w:hAnsi="Arial" w:cs="Arial"/>
          <w:sz w:val="20"/>
          <w:szCs w:val="20"/>
        </w:rPr>
        <w:t>Nos termos do artigo 69, do Decreto-Lei Complementar nº 9, de 31.12.69, e a vista do que consta do processo nº 1.105/82-PG., as tarifas de táxis de que trata o Decreto nº 2.092/81,</w:t>
      </w:r>
      <w:r w:rsidR="001603C2">
        <w:rPr>
          <w:rFonts w:ascii="Arial" w:hAnsi="Arial" w:cs="Arial"/>
          <w:sz w:val="20"/>
          <w:szCs w:val="20"/>
        </w:rPr>
        <w:t xml:space="preserve"> </w:t>
      </w:r>
      <w:r w:rsidR="000B325E">
        <w:rPr>
          <w:rFonts w:ascii="Arial" w:hAnsi="Arial" w:cs="Arial"/>
          <w:sz w:val="20"/>
          <w:szCs w:val="20"/>
        </w:rPr>
        <w:t>ficam atualizadas de acordo com a tabela anexa a este Decreto.</w:t>
      </w:r>
    </w:p>
    <w:p w:rsidR="003C27BF" w:rsidRDefault="003C27BF" w:rsidP="003C27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C27BF" w:rsidRDefault="00663A50" w:rsidP="000B32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3A5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B325E">
        <w:rPr>
          <w:rFonts w:ascii="Arial" w:hAnsi="Arial" w:cs="Arial"/>
          <w:sz w:val="20"/>
          <w:szCs w:val="20"/>
        </w:rPr>
        <w:t>No período noturno, após as 22:00 horas até às 6:00 horas, domingos e feriados, as tarifas sofrerão um acréscimo de 20% (vinte por cento).</w:t>
      </w:r>
    </w:p>
    <w:p w:rsidR="000B325E" w:rsidRDefault="000B325E" w:rsidP="000B32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325E" w:rsidRDefault="000B325E" w:rsidP="000B32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5863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Os permissionários manterão afixados em local bem visível, no interior de cada veículo, tabela onde venham indicados os novos valores das respectivas tarifas.</w:t>
      </w:r>
    </w:p>
    <w:p w:rsidR="000B325E" w:rsidRDefault="000B325E" w:rsidP="000B32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325E" w:rsidRDefault="000B325E" w:rsidP="000B32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5863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novas tarifas, vigorarão</w:t>
      </w:r>
      <w:r w:rsidR="00275863">
        <w:rPr>
          <w:rFonts w:ascii="Arial" w:hAnsi="Arial" w:cs="Arial"/>
          <w:sz w:val="20"/>
          <w:szCs w:val="20"/>
        </w:rPr>
        <w:t xml:space="preserve"> a partir de 0 (zero) horas do dia 1º de maio de 1982, devendo os permissionários retirarem a tabela no protocolo da Prefeitura Municipal, cumprindo desde logo, a adoção de todas as medidas necessárias.</w:t>
      </w:r>
    </w:p>
    <w:p w:rsidR="003C27BF" w:rsidRDefault="003C27BF" w:rsidP="00EF6A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C27BF" w:rsidP="002758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0587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275863">
        <w:rPr>
          <w:rFonts w:ascii="Arial" w:hAnsi="Arial" w:cs="Arial"/>
          <w:b/>
          <w:bCs/>
          <w:sz w:val="20"/>
          <w:szCs w:val="20"/>
        </w:rPr>
        <w:t>5</w:t>
      </w:r>
      <w:r w:rsidRPr="00A20587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275863">
        <w:rPr>
          <w:rFonts w:ascii="Arial" w:hAnsi="Arial" w:cs="Arial"/>
          <w:sz w:val="20"/>
          <w:szCs w:val="20"/>
        </w:rPr>
        <w:t>a partir de 1º de maio de 1982,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1209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209EB">
        <w:rPr>
          <w:rFonts w:ascii="Arial" w:hAnsi="Arial" w:cs="Arial"/>
          <w:sz w:val="20"/>
          <w:szCs w:val="20"/>
        </w:rPr>
        <w:t>26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50E50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5C9" w:rsidRDefault="00D865C9" w:rsidP="009243B3">
      <w:pPr>
        <w:spacing w:after="0" w:line="240" w:lineRule="auto"/>
      </w:pPr>
      <w:r>
        <w:separator/>
      </w:r>
    </w:p>
  </w:endnote>
  <w:endnote w:type="continuationSeparator" w:id="0">
    <w:p w:rsidR="00D865C9" w:rsidRDefault="00D865C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5C9" w:rsidRDefault="00D865C9" w:rsidP="009243B3">
      <w:pPr>
        <w:spacing w:after="0" w:line="240" w:lineRule="auto"/>
      </w:pPr>
      <w:r>
        <w:separator/>
      </w:r>
    </w:p>
  </w:footnote>
  <w:footnote w:type="continuationSeparator" w:id="0">
    <w:p w:rsidR="00D865C9" w:rsidRDefault="00D865C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3501"/>
    <w:rsid w:val="00091834"/>
    <w:rsid w:val="000B325E"/>
    <w:rsid w:val="0010003F"/>
    <w:rsid w:val="001209EB"/>
    <w:rsid w:val="001603C2"/>
    <w:rsid w:val="001C5B08"/>
    <w:rsid w:val="001D4C05"/>
    <w:rsid w:val="001E5EFA"/>
    <w:rsid w:val="00275863"/>
    <w:rsid w:val="002B08AD"/>
    <w:rsid w:val="002C0C5F"/>
    <w:rsid w:val="002C7ED9"/>
    <w:rsid w:val="003214C4"/>
    <w:rsid w:val="00350E50"/>
    <w:rsid w:val="00371371"/>
    <w:rsid w:val="003C27BF"/>
    <w:rsid w:val="003D37DF"/>
    <w:rsid w:val="003E7C96"/>
    <w:rsid w:val="00442653"/>
    <w:rsid w:val="00444270"/>
    <w:rsid w:val="00463DFA"/>
    <w:rsid w:val="00483D51"/>
    <w:rsid w:val="00494EDB"/>
    <w:rsid w:val="004C7B48"/>
    <w:rsid w:val="00510FF4"/>
    <w:rsid w:val="00512D67"/>
    <w:rsid w:val="00524DBC"/>
    <w:rsid w:val="0054367E"/>
    <w:rsid w:val="00544CDE"/>
    <w:rsid w:val="00553923"/>
    <w:rsid w:val="005A5EBF"/>
    <w:rsid w:val="005E0745"/>
    <w:rsid w:val="00663A50"/>
    <w:rsid w:val="00675663"/>
    <w:rsid w:val="00675F38"/>
    <w:rsid w:val="006B75E4"/>
    <w:rsid w:val="006E69A5"/>
    <w:rsid w:val="00740ACE"/>
    <w:rsid w:val="00787711"/>
    <w:rsid w:val="007E7FF7"/>
    <w:rsid w:val="0087250D"/>
    <w:rsid w:val="00900D14"/>
    <w:rsid w:val="009243B3"/>
    <w:rsid w:val="0093487A"/>
    <w:rsid w:val="009373EA"/>
    <w:rsid w:val="0096352F"/>
    <w:rsid w:val="009B4CE8"/>
    <w:rsid w:val="009F7016"/>
    <w:rsid w:val="00A161E6"/>
    <w:rsid w:val="00A16C99"/>
    <w:rsid w:val="00A20587"/>
    <w:rsid w:val="00A34C35"/>
    <w:rsid w:val="00A34D14"/>
    <w:rsid w:val="00AA6256"/>
    <w:rsid w:val="00B20882"/>
    <w:rsid w:val="00B7102D"/>
    <w:rsid w:val="00B76704"/>
    <w:rsid w:val="00B86114"/>
    <w:rsid w:val="00B972BB"/>
    <w:rsid w:val="00BD0F19"/>
    <w:rsid w:val="00BE2733"/>
    <w:rsid w:val="00C50F05"/>
    <w:rsid w:val="00C65549"/>
    <w:rsid w:val="00C87A95"/>
    <w:rsid w:val="00CB6404"/>
    <w:rsid w:val="00D15EC8"/>
    <w:rsid w:val="00D64779"/>
    <w:rsid w:val="00D77DBE"/>
    <w:rsid w:val="00D865C9"/>
    <w:rsid w:val="00DC7828"/>
    <w:rsid w:val="00E2625F"/>
    <w:rsid w:val="00E42EF2"/>
    <w:rsid w:val="00E46F6D"/>
    <w:rsid w:val="00E77E67"/>
    <w:rsid w:val="00E83DB8"/>
    <w:rsid w:val="00EF6AA6"/>
    <w:rsid w:val="00F370A9"/>
    <w:rsid w:val="00FB2E8B"/>
    <w:rsid w:val="00FC2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939371EE-CAD9-47EA-B91E-8E2DED89A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2019-02-19T18:51:00Z</dcterms:created>
  <dcterms:modified xsi:type="dcterms:W3CDTF">2019-05-22T13:35:00Z</dcterms:modified>
</cp:coreProperties>
</file>