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F3A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EF3A7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30A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F3A7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3A7B">
        <w:rPr>
          <w:rFonts w:ascii="Arial" w:hAnsi="Arial" w:cs="Arial"/>
          <w:b/>
          <w:sz w:val="20"/>
          <w:szCs w:val="20"/>
        </w:rPr>
        <w:t>JUL</w:t>
      </w:r>
      <w:r w:rsidR="00720E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F3A7B" w:rsidP="00BA6D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62E0C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EAC" w:rsidRDefault="009243B3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EF3A7B">
        <w:rPr>
          <w:rFonts w:ascii="Arial" w:hAnsi="Arial" w:cs="Arial"/>
          <w:sz w:val="20"/>
          <w:szCs w:val="20"/>
        </w:rPr>
        <w:t>Depto</w:t>
      </w:r>
      <w:proofErr w:type="spellEnd"/>
      <w:r w:rsidR="00EF3A7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F3A7B">
        <w:rPr>
          <w:rFonts w:ascii="Arial" w:hAnsi="Arial" w:cs="Arial"/>
          <w:sz w:val="20"/>
          <w:szCs w:val="20"/>
        </w:rPr>
        <w:t>de</w:t>
      </w:r>
      <w:proofErr w:type="gramEnd"/>
      <w:r w:rsidR="00EF3A7B">
        <w:rPr>
          <w:rFonts w:ascii="Arial" w:hAnsi="Arial" w:cs="Arial"/>
          <w:sz w:val="20"/>
          <w:szCs w:val="20"/>
        </w:rPr>
        <w:t xml:space="preserve"> Contabilidade e Orçamento, um crédito adicional de Cr$ 5.150.000,00 (cinco milhões, cento e </w:t>
      </w:r>
      <w:r w:rsidR="00CD30A8">
        <w:rPr>
          <w:rFonts w:ascii="Arial" w:hAnsi="Arial" w:cs="Arial"/>
          <w:sz w:val="20"/>
          <w:szCs w:val="20"/>
        </w:rPr>
        <w:t>cinquenta</w:t>
      </w:r>
      <w:r w:rsidR="00EF3A7B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EF3A7B" w:rsidRDefault="00EF3A7B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474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CD30A8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D30A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D30A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EF3A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A7B" w:rsidRDefault="001F6F24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vigente, na mesma importância:</w:t>
      </w:r>
    </w:p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10"/>
        <w:gridCol w:w="1474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D30A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D30A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CD30A8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EF3A7B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5.150.000,00</w:t>
            </w:r>
          </w:p>
        </w:tc>
      </w:tr>
    </w:tbl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A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D30A8">
        <w:rPr>
          <w:rFonts w:ascii="Arial" w:hAnsi="Arial" w:cs="Arial"/>
          <w:sz w:val="20"/>
          <w:szCs w:val="20"/>
        </w:rPr>
        <w:t>0</w:t>
      </w:r>
      <w:r w:rsidR="00EF3A7B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A7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B8" w:rsidRDefault="002803B8" w:rsidP="009243B3">
      <w:pPr>
        <w:spacing w:after="0" w:line="240" w:lineRule="auto"/>
      </w:pPr>
      <w:r>
        <w:separator/>
      </w:r>
    </w:p>
  </w:endnote>
  <w:endnote w:type="continuationSeparator" w:id="0">
    <w:p w:rsidR="002803B8" w:rsidRDefault="002803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B8" w:rsidRDefault="002803B8" w:rsidP="009243B3">
      <w:pPr>
        <w:spacing w:after="0" w:line="240" w:lineRule="auto"/>
      </w:pPr>
      <w:r>
        <w:separator/>
      </w:r>
    </w:p>
  </w:footnote>
  <w:footnote w:type="continuationSeparator" w:id="0">
    <w:p w:rsidR="002803B8" w:rsidRDefault="002803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803B8"/>
    <w:rsid w:val="002B08AD"/>
    <w:rsid w:val="002C0C5F"/>
    <w:rsid w:val="002C7ED9"/>
    <w:rsid w:val="003214C4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68A6"/>
    <w:rsid w:val="007E5271"/>
    <w:rsid w:val="007E7FF7"/>
    <w:rsid w:val="007F08CB"/>
    <w:rsid w:val="0087250D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D30A8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B2DCE"/>
    <w:rsid w:val="00EF198E"/>
    <w:rsid w:val="00EF3A7B"/>
    <w:rsid w:val="00EF6AA6"/>
    <w:rsid w:val="00F370A9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75BAFDB2-4255-468E-B817-2F13FD33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2019-02-20T10:25:00Z</dcterms:created>
  <dcterms:modified xsi:type="dcterms:W3CDTF">2019-05-22T16:30:00Z</dcterms:modified>
</cp:coreProperties>
</file>