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812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58129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129E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153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153A" w:rsidP="005812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8129E">
        <w:rPr>
          <w:rFonts w:ascii="Arial" w:hAnsi="Arial" w:cs="Arial"/>
          <w:sz w:val="20"/>
          <w:szCs w:val="20"/>
        </w:rPr>
        <w:t>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406F8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315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F89" w:rsidRDefault="009243B3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9E">
        <w:rPr>
          <w:rFonts w:ascii="Arial" w:hAnsi="Arial" w:cs="Arial"/>
          <w:sz w:val="20"/>
          <w:szCs w:val="20"/>
        </w:rPr>
        <w:t>As atuais ruas Dois, Três e Quatro do loteamento denominado Vila Bianchi, passam a ter as seguintes denominações:</w:t>
      </w:r>
    </w:p>
    <w:p w:rsidR="0058129E" w:rsidRDefault="0058129E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129E" w:rsidRDefault="0058129E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Dois passa a denominar-se Rua Olavo Bilac;</w:t>
      </w:r>
    </w:p>
    <w:p w:rsidR="0058129E" w:rsidRDefault="0058129E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Três passa a denominar-se Rua Brasilina Rodrigues da Silva; e</w:t>
      </w:r>
    </w:p>
    <w:p w:rsidR="0058129E" w:rsidRDefault="0058129E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Quatro passa a denominar-se Rua Machado de Assis.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1B3A" w:rsidRDefault="00A918B7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129E">
        <w:rPr>
          <w:rFonts w:ascii="Arial" w:hAnsi="Arial" w:cs="Arial"/>
          <w:sz w:val="20"/>
          <w:szCs w:val="20"/>
        </w:rPr>
        <w:t>As despesas decorrentes com a execução do presente Decreto, correrão por conta de dotações próprias do orçamento vigente.</w:t>
      </w:r>
    </w:p>
    <w:p w:rsidR="005E1B3A" w:rsidRDefault="005E1B3A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E1B3A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B3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295437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12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129E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021" w:rsidRDefault="00BC4021" w:rsidP="009243B3">
      <w:pPr>
        <w:spacing w:after="0" w:line="240" w:lineRule="auto"/>
      </w:pPr>
      <w:r>
        <w:separator/>
      </w:r>
    </w:p>
  </w:endnote>
  <w:endnote w:type="continuationSeparator" w:id="1">
    <w:p w:rsidR="00BC4021" w:rsidRDefault="00BC40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021" w:rsidRDefault="00BC4021" w:rsidP="009243B3">
      <w:pPr>
        <w:spacing w:after="0" w:line="240" w:lineRule="auto"/>
      </w:pPr>
      <w:r>
        <w:separator/>
      </w:r>
    </w:p>
  </w:footnote>
  <w:footnote w:type="continuationSeparator" w:id="1">
    <w:p w:rsidR="00BC4021" w:rsidRDefault="00BC40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25031"/>
    <w:rsid w:val="0004139E"/>
    <w:rsid w:val="00075053"/>
    <w:rsid w:val="00084A44"/>
    <w:rsid w:val="00086730"/>
    <w:rsid w:val="000A2D17"/>
    <w:rsid w:val="000C3A88"/>
    <w:rsid w:val="00145838"/>
    <w:rsid w:val="00197309"/>
    <w:rsid w:val="001A13A8"/>
    <w:rsid w:val="001D33FE"/>
    <w:rsid w:val="00274981"/>
    <w:rsid w:val="00295437"/>
    <w:rsid w:val="002C501C"/>
    <w:rsid w:val="00323A56"/>
    <w:rsid w:val="003636D8"/>
    <w:rsid w:val="00372198"/>
    <w:rsid w:val="003C311C"/>
    <w:rsid w:val="003F7224"/>
    <w:rsid w:val="00406F89"/>
    <w:rsid w:val="00437B2A"/>
    <w:rsid w:val="00455CFF"/>
    <w:rsid w:val="004A7D7E"/>
    <w:rsid w:val="004B47C4"/>
    <w:rsid w:val="004C252F"/>
    <w:rsid w:val="004E1F33"/>
    <w:rsid w:val="0050173D"/>
    <w:rsid w:val="00533E6E"/>
    <w:rsid w:val="00555C94"/>
    <w:rsid w:val="00563EE4"/>
    <w:rsid w:val="0058129E"/>
    <w:rsid w:val="005B4C16"/>
    <w:rsid w:val="005B6BDC"/>
    <w:rsid w:val="005E1B3A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4021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2019-02-22T21:08:00Z</dcterms:created>
  <dcterms:modified xsi:type="dcterms:W3CDTF">2019-02-22T21:11:00Z</dcterms:modified>
</cp:coreProperties>
</file>