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876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F8767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859">
        <w:rPr>
          <w:rFonts w:ascii="Arial" w:hAnsi="Arial" w:cs="Arial"/>
          <w:b/>
          <w:sz w:val="20"/>
          <w:szCs w:val="20"/>
        </w:rPr>
        <w:t>2</w:t>
      </w:r>
      <w:r w:rsidR="00F8767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7672" w:rsidP="003D25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dos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3138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87672">
        <w:rPr>
          <w:rFonts w:ascii="Arial" w:hAnsi="Arial" w:cs="Arial"/>
          <w:b/>
          <w:sz w:val="20"/>
          <w:szCs w:val="20"/>
        </w:rPr>
        <w:t>, POR FORÇA DO § 5º DO ARTIGO 10 DA LEI Nº 1.129, DE 27 DE DEZEMBRO DE 1979;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3859" w:rsidRDefault="009243B3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87672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agosto de 1983, são fixados conforme a tabela anexa.</w:t>
      </w:r>
    </w:p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3859">
        <w:rPr>
          <w:rFonts w:ascii="Arial" w:hAnsi="Arial" w:cs="Arial"/>
          <w:sz w:val="20"/>
          <w:szCs w:val="20"/>
        </w:rPr>
        <w:t>2</w:t>
      </w:r>
      <w:r w:rsidR="00F8767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24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r w:rsidR="00FE2992">
        <w:rPr>
          <w:rFonts w:ascii="Arial" w:hAnsi="Arial" w:cs="Arial"/>
          <w:sz w:val="20"/>
          <w:szCs w:val="20"/>
        </w:rPr>
        <w:t>Div. Exp. Doc. Substº.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39" w:rsidRDefault="00484039" w:rsidP="009243B3">
      <w:pPr>
        <w:spacing w:after="0" w:line="240" w:lineRule="auto"/>
      </w:pPr>
      <w:r>
        <w:separator/>
      </w:r>
    </w:p>
  </w:endnote>
  <w:endnote w:type="continuationSeparator" w:id="1">
    <w:p w:rsidR="00484039" w:rsidRDefault="004840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39" w:rsidRDefault="00484039" w:rsidP="009243B3">
      <w:pPr>
        <w:spacing w:after="0" w:line="240" w:lineRule="auto"/>
      </w:pPr>
      <w:r>
        <w:separator/>
      </w:r>
    </w:p>
  </w:footnote>
  <w:footnote w:type="continuationSeparator" w:id="1">
    <w:p w:rsidR="00484039" w:rsidRDefault="004840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34985"/>
    <w:rsid w:val="003422DF"/>
    <w:rsid w:val="003636D8"/>
    <w:rsid w:val="00366753"/>
    <w:rsid w:val="00372198"/>
    <w:rsid w:val="00392FC5"/>
    <w:rsid w:val="003C311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2012"/>
    <w:rsid w:val="00484039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2019-02-23T16:55:00Z</dcterms:created>
  <dcterms:modified xsi:type="dcterms:W3CDTF">2019-02-23T16:58:00Z</dcterms:modified>
</cp:coreProperties>
</file>