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2.35</w:t>
      </w:r>
      <w:r w:rsidR="00D22F82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22F82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 xml:space="preserve">JANEIRO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22F8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óculos à escolares carentes.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47B5D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 E</w:t>
      </w:r>
      <w:r w:rsidR="00747B5D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747B5D" w:rsidRDefault="00747B5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747B5D" w:rsidRDefault="00D22F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7B5D">
        <w:rPr>
          <w:rFonts w:ascii="Arial" w:hAnsi="Arial" w:cs="Arial"/>
          <w:sz w:val="20"/>
          <w:szCs w:val="20"/>
        </w:rPr>
        <w:t>CONSIDERANDO O QUE CONSTA NO PROCESSO INTERNO N° 244/83-GP,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2F82">
        <w:rPr>
          <w:rFonts w:ascii="Arial" w:hAnsi="Arial" w:cs="Arial"/>
          <w:sz w:val="20"/>
          <w:szCs w:val="20"/>
        </w:rPr>
        <w:t>Transfere por doação, 2 (dois) óculos á crianças carentes, alunos do 1° grau da E.E.P.G. do Jardim São João, a saber:</w:t>
      </w:r>
    </w:p>
    <w:p w:rsidR="00D22F82" w:rsidRDefault="00D22F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2F82" w:rsidRDefault="00D22F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7B5D">
        <w:rPr>
          <w:rFonts w:ascii="Arial" w:hAnsi="Arial" w:cs="Arial"/>
          <w:b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 xml:space="preserve"> Milton Correa Lima e Filho e</w:t>
      </w:r>
      <w:r w:rsidR="00747B5D">
        <w:rPr>
          <w:rFonts w:ascii="Arial" w:hAnsi="Arial" w:cs="Arial"/>
          <w:sz w:val="20"/>
          <w:szCs w:val="20"/>
        </w:rPr>
        <w:t>;</w:t>
      </w:r>
    </w:p>
    <w:p w:rsidR="00D22F82" w:rsidRDefault="00D22F8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47B5D"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Evandro de Oliveira Fonseca</w:t>
      </w:r>
      <w:r w:rsidR="00747B5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publicação, revogadas as disposições em contrário,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A7B1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janeiro de 1.984.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Dir. </w:t>
      </w:r>
      <w:proofErr w:type="spellStart"/>
      <w:r>
        <w:rPr>
          <w:rFonts w:ascii="Arial" w:hAnsi="Arial" w:cs="Arial"/>
          <w:sz w:val="20"/>
          <w:szCs w:val="20"/>
        </w:rPr>
        <w:t>Depto°</w:t>
      </w:r>
      <w:proofErr w:type="spellEnd"/>
      <w:r>
        <w:rPr>
          <w:rFonts w:ascii="Arial" w:hAnsi="Arial" w:cs="Arial"/>
          <w:sz w:val="20"/>
          <w:szCs w:val="20"/>
        </w:rPr>
        <w:t xml:space="preserve"> Cont</w:t>
      </w:r>
      <w:r w:rsidR="00747B5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Orçamento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47B5D" w:rsidRDefault="00747B5D" w:rsidP="00747B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DD6D21">
        <w:rPr>
          <w:rFonts w:ascii="Arial" w:hAnsi="Arial" w:cs="Arial"/>
          <w:sz w:val="20"/>
          <w:szCs w:val="20"/>
        </w:rPr>
        <w:t>ALTER P</w:t>
      </w:r>
      <w:r>
        <w:rPr>
          <w:rFonts w:ascii="Arial" w:hAnsi="Arial" w:cs="Arial"/>
          <w:sz w:val="20"/>
          <w:szCs w:val="20"/>
        </w:rPr>
        <w:t xml:space="preserve">. CAETANO </w:t>
      </w:r>
    </w:p>
    <w:p w:rsidR="00747B5D" w:rsidRDefault="00747B5D" w:rsidP="00747B5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esma da</w:t>
      </w:r>
      <w:r w:rsidR="00927984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C0E3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FCC" w:rsidRDefault="005E4FCC" w:rsidP="009243B3">
      <w:pPr>
        <w:spacing w:after="0" w:line="240" w:lineRule="auto"/>
      </w:pPr>
      <w:r>
        <w:separator/>
      </w:r>
    </w:p>
  </w:endnote>
  <w:endnote w:type="continuationSeparator" w:id="0">
    <w:p w:rsidR="005E4FCC" w:rsidRDefault="005E4FC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FCC" w:rsidRDefault="005E4FCC" w:rsidP="009243B3">
      <w:pPr>
        <w:spacing w:after="0" w:line="240" w:lineRule="auto"/>
      </w:pPr>
      <w:r>
        <w:separator/>
      </w:r>
    </w:p>
  </w:footnote>
  <w:footnote w:type="continuationSeparator" w:id="0">
    <w:p w:rsidR="005E4FCC" w:rsidRDefault="005E4FC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4924A7"/>
    <w:rsid w:val="005A7B1F"/>
    <w:rsid w:val="005E4FCC"/>
    <w:rsid w:val="00747B5D"/>
    <w:rsid w:val="007E7FF7"/>
    <w:rsid w:val="009243B3"/>
    <w:rsid w:val="00927984"/>
    <w:rsid w:val="009C0E3F"/>
    <w:rsid w:val="00D22F82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64EE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2019-02-21T15:01:00Z</dcterms:created>
  <dcterms:modified xsi:type="dcterms:W3CDTF">2019-05-23T19:10:00Z</dcterms:modified>
</cp:coreProperties>
</file>