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490334">
        <w:rPr>
          <w:rFonts w:ascii="Arial" w:hAnsi="Arial" w:cs="Arial"/>
          <w:b/>
          <w:sz w:val="20"/>
          <w:szCs w:val="20"/>
        </w:rPr>
        <w:t>3</w:t>
      </w:r>
      <w:r w:rsidR="00231FF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FA7D5E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90334">
        <w:rPr>
          <w:rFonts w:ascii="Arial" w:hAnsi="Arial" w:cs="Arial"/>
          <w:b/>
          <w:sz w:val="20"/>
          <w:szCs w:val="20"/>
        </w:rPr>
        <w:t>SETE</w:t>
      </w:r>
      <w:r w:rsidR="00395421">
        <w:rPr>
          <w:rFonts w:ascii="Arial" w:hAnsi="Arial" w:cs="Arial"/>
          <w:b/>
          <w:sz w:val="20"/>
          <w:szCs w:val="20"/>
        </w:rPr>
        <w:t>M</w:t>
      </w:r>
      <w:r w:rsidR="00490334">
        <w:rPr>
          <w:rFonts w:ascii="Arial" w:hAnsi="Arial" w:cs="Arial"/>
          <w:b/>
          <w:sz w:val="20"/>
          <w:szCs w:val="20"/>
        </w:rPr>
        <w:t>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especial, autorizado pela Lei n° 1.445, de 11 de setembro de 1984.</w:t>
      </w:r>
    </w:p>
    <w:p w:rsidR="00231FFE" w:rsidRDefault="00231FFE" w:rsidP="00231F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Cr$ 700.000,00 (setecentos mil cruzeiros), para atender despesas com pagamento ao Contador Nelson </w:t>
      </w:r>
      <w:proofErr w:type="spellStart"/>
      <w:r>
        <w:rPr>
          <w:rFonts w:ascii="Arial" w:hAnsi="Arial" w:cs="Arial"/>
          <w:sz w:val="20"/>
          <w:szCs w:val="20"/>
        </w:rPr>
        <w:t>Aurichio</w:t>
      </w:r>
      <w:proofErr w:type="spellEnd"/>
      <w:r>
        <w:rPr>
          <w:rFonts w:ascii="Arial" w:hAnsi="Arial" w:cs="Arial"/>
          <w:sz w:val="20"/>
          <w:szCs w:val="20"/>
        </w:rPr>
        <w:t>, pelos serviços prestados à Comissão de Investigação e Processante, a qual receberá a seguinte classificação orçamentária: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99"/>
        <w:gridCol w:w="1307"/>
      </w:tblGrid>
      <w:tr w:rsidR="00231FFE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31FFE" w:rsidRPr="0051055C" w:rsidRDefault="00694BB5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31FFE" w:rsidRPr="0051055C" w:rsidRDefault="00694BB5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31FFE" w:rsidRPr="0051055C" w:rsidRDefault="00694BB5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Sesrv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Legislativo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Pessoais</w:t>
            </w:r>
          </w:p>
        </w:tc>
        <w:tc>
          <w:tcPr>
            <w:tcW w:w="0" w:type="auto"/>
          </w:tcPr>
          <w:p w:rsidR="00231FFE" w:rsidRDefault="00215FF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31FFE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31FFE" w:rsidRDefault="00215FF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</w:tbl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vigente, na mesma importância: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44"/>
        <w:gridCol w:w="1307"/>
      </w:tblGrid>
      <w:tr w:rsidR="00231FFE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31FFE" w:rsidRPr="0051055C" w:rsidRDefault="00694BB5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31FFE" w:rsidRPr="0051055C" w:rsidRDefault="00694BB5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31FFE" w:rsidRPr="0051055C" w:rsidRDefault="00694BB5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15FF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31FFE" w:rsidRDefault="00215FF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15FF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15F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31FFE" w:rsidRDefault="00215FF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Coordenadoria Geral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15FF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15FF3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15FF3">
              <w:rPr>
                <w:rFonts w:ascii="Arial" w:hAnsi="Arial" w:cs="Arial"/>
                <w:sz w:val="20"/>
                <w:szCs w:val="20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15FF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215FF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231FFE" w:rsidRDefault="00215FF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Desapropriações Diversas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15FF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31FF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31FF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31FF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31FFE" w:rsidRDefault="00215FF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231FFE" w:rsidRDefault="00215FF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31FFE" w:rsidRDefault="00215FF3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</w:tbl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15FF3">
        <w:rPr>
          <w:rFonts w:ascii="Arial" w:hAnsi="Arial" w:cs="Arial"/>
          <w:sz w:val="20"/>
          <w:szCs w:val="20"/>
        </w:rPr>
        <w:t>12</w:t>
      </w:r>
      <w:r w:rsidR="00694BB5">
        <w:rPr>
          <w:rFonts w:ascii="Arial" w:hAnsi="Arial" w:cs="Arial"/>
          <w:sz w:val="20"/>
          <w:szCs w:val="20"/>
        </w:rPr>
        <w:t xml:space="preserve"> de setembro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8D4" w:rsidRDefault="009A38D4" w:rsidP="009243B3">
      <w:pPr>
        <w:spacing w:after="0" w:line="240" w:lineRule="auto"/>
      </w:pPr>
      <w:r>
        <w:separator/>
      </w:r>
    </w:p>
  </w:endnote>
  <w:endnote w:type="continuationSeparator" w:id="0">
    <w:p w:rsidR="009A38D4" w:rsidRDefault="009A38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8D4" w:rsidRDefault="009A38D4" w:rsidP="009243B3">
      <w:pPr>
        <w:spacing w:after="0" w:line="240" w:lineRule="auto"/>
      </w:pPr>
      <w:r>
        <w:separator/>
      </w:r>
    </w:p>
  </w:footnote>
  <w:footnote w:type="continuationSeparator" w:id="0">
    <w:p w:rsidR="009A38D4" w:rsidRDefault="009A38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324911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16AD0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E5925"/>
    <w:rsid w:val="005F26B3"/>
    <w:rsid w:val="0061696D"/>
    <w:rsid w:val="00617C4B"/>
    <w:rsid w:val="00620F6C"/>
    <w:rsid w:val="006276E3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4BB5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38D4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C0E3E"/>
    <w:rsid w:val="00AC208C"/>
    <w:rsid w:val="00AD257D"/>
    <w:rsid w:val="00AD6092"/>
    <w:rsid w:val="00AF2256"/>
    <w:rsid w:val="00AF3B30"/>
    <w:rsid w:val="00B043AF"/>
    <w:rsid w:val="00B11F13"/>
    <w:rsid w:val="00B15983"/>
    <w:rsid w:val="00B267B0"/>
    <w:rsid w:val="00B2759A"/>
    <w:rsid w:val="00B33797"/>
    <w:rsid w:val="00B35465"/>
    <w:rsid w:val="00B4322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36F4"/>
    <w:rsid w:val="00CB4AA1"/>
    <w:rsid w:val="00CD2165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1547B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A3F37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2019-02-25T18:20:00Z</dcterms:created>
  <dcterms:modified xsi:type="dcterms:W3CDTF">2019-05-24T20:08:00Z</dcterms:modified>
</cp:coreProperties>
</file>