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96BB6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</w:t>
      </w:r>
      <w:r w:rsidR="00DB1557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F96BB6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F96BB6">
        <w:rPr>
          <w:rFonts w:ascii="Arial" w:hAnsi="Arial" w:cs="Arial"/>
          <w:b/>
          <w:sz w:val="20"/>
          <w:szCs w:val="20"/>
        </w:rPr>
        <w:t>11</w:t>
      </w:r>
      <w:r w:rsidRPr="00F96BB6">
        <w:rPr>
          <w:rFonts w:ascii="Arial" w:hAnsi="Arial" w:cs="Arial"/>
          <w:b/>
          <w:sz w:val="20"/>
          <w:szCs w:val="20"/>
        </w:rPr>
        <w:t xml:space="preserve"> DE JANEIRO DE </w:t>
      </w:r>
      <w:r w:rsidR="00226F97" w:rsidRPr="00F96BB6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875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0E2FD4">
        <w:rPr>
          <w:rFonts w:ascii="Arial" w:hAnsi="Arial" w:cs="Arial"/>
          <w:sz w:val="20"/>
          <w:szCs w:val="20"/>
        </w:rPr>
        <w:t xml:space="preserve"> sobre denominações de vias públicas</w:t>
      </w:r>
      <w:r w:rsidR="00723C2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3890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0E2FD4">
        <w:rPr>
          <w:rFonts w:ascii="Arial" w:hAnsi="Arial" w:cs="Arial"/>
          <w:b/>
          <w:sz w:val="20"/>
          <w:szCs w:val="20"/>
        </w:rPr>
        <w:t>,</w:t>
      </w:r>
    </w:p>
    <w:p w:rsidR="000E2FD4" w:rsidRDefault="000E2F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04F5" w:rsidRDefault="007E04F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54AE" w:rsidRDefault="009243B3" w:rsidP="008A5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E2FD4">
        <w:rPr>
          <w:rFonts w:ascii="Arial" w:hAnsi="Arial" w:cs="Arial"/>
          <w:sz w:val="20"/>
          <w:szCs w:val="20"/>
        </w:rPr>
        <w:t xml:space="preserve">Passam a ter as seguintes denominações, as vias públicas abaixo denominadas: </w:t>
      </w:r>
      <w:r w:rsidR="00A654AE">
        <w:rPr>
          <w:rFonts w:ascii="Arial" w:hAnsi="Arial" w:cs="Arial"/>
          <w:sz w:val="20"/>
          <w:szCs w:val="20"/>
        </w:rPr>
        <w:t xml:space="preserve"> </w:t>
      </w:r>
    </w:p>
    <w:p w:rsidR="007E04F5" w:rsidRDefault="007E04F5" w:rsidP="008A5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4AE" w:rsidRPr="000E2FD4" w:rsidRDefault="007E04F5" w:rsidP="001322C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D183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0E2FD4" w:rsidRPr="000E2FD4">
        <w:rPr>
          <w:rFonts w:ascii="Arial" w:hAnsi="Arial" w:cs="Arial"/>
          <w:sz w:val="20"/>
          <w:szCs w:val="20"/>
        </w:rPr>
        <w:t xml:space="preserve">Rua </w:t>
      </w:r>
      <w:r w:rsidRPr="000E2FD4">
        <w:rPr>
          <w:rFonts w:ascii="Arial" w:hAnsi="Arial" w:cs="Arial"/>
          <w:sz w:val="20"/>
          <w:szCs w:val="20"/>
        </w:rPr>
        <w:t>Lídio</w:t>
      </w:r>
      <w:r w:rsidR="000E2FD4" w:rsidRPr="000E2FD4">
        <w:rPr>
          <w:rFonts w:ascii="Arial" w:hAnsi="Arial" w:cs="Arial"/>
          <w:sz w:val="20"/>
          <w:szCs w:val="20"/>
        </w:rPr>
        <w:t xml:space="preserve"> Nunes Duarte = a atual Rua “X”, localizada no conjunto residencial Presidente Castelo Branco, que tem seu início à Avenida José do Patrocínio e termina nos limites do loteamento Jardim Júlio de Carvalho.</w:t>
      </w:r>
    </w:p>
    <w:p w:rsidR="000E2FD4" w:rsidRDefault="007E04F5" w:rsidP="001322C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E04F5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0E2FD4" w:rsidRPr="000E2FD4">
        <w:rPr>
          <w:rFonts w:ascii="Arial" w:hAnsi="Arial" w:cs="Arial"/>
          <w:sz w:val="20"/>
          <w:szCs w:val="20"/>
        </w:rPr>
        <w:t xml:space="preserve">Rua Antônio Bernardino Correa </w:t>
      </w:r>
      <w:r w:rsidR="004B35A6">
        <w:rPr>
          <w:rFonts w:ascii="Arial" w:hAnsi="Arial" w:cs="Arial"/>
          <w:sz w:val="20"/>
          <w:szCs w:val="20"/>
        </w:rPr>
        <w:t>=</w:t>
      </w:r>
      <w:r w:rsidR="000E2FD4" w:rsidRPr="000E2FD4">
        <w:rPr>
          <w:rFonts w:ascii="Arial" w:hAnsi="Arial" w:cs="Arial"/>
          <w:sz w:val="20"/>
          <w:szCs w:val="20"/>
        </w:rPr>
        <w:t xml:space="preserve"> a atual Rua “Quatro”, localizada no loteamento denominado Jardim Juliana, que tem seu início à Rua Rodrigues Alves e termina na Rua </w:t>
      </w:r>
      <w:r w:rsidR="000E2FD4">
        <w:rPr>
          <w:rFonts w:ascii="Arial" w:hAnsi="Arial" w:cs="Arial"/>
          <w:sz w:val="20"/>
          <w:szCs w:val="20"/>
        </w:rPr>
        <w:t>10 do loteamento Jardim Juliana.</w:t>
      </w:r>
    </w:p>
    <w:p w:rsidR="004B35A6" w:rsidRDefault="007E04F5" w:rsidP="001322C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E04F5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0E2FD4">
        <w:rPr>
          <w:rFonts w:ascii="Arial" w:hAnsi="Arial" w:cs="Arial"/>
          <w:sz w:val="20"/>
          <w:szCs w:val="20"/>
        </w:rPr>
        <w:t>Rua Luiz Carlos Neves Silva = a atual Rua “Um”, localizada no loteamento denominado de Jardim Juliana, que tem seu início à Rua Conde D’Eu e termina na Rua Miguel Dib Jorge, no Jardim Castelo.</w:t>
      </w:r>
    </w:p>
    <w:p w:rsidR="000E2FD4" w:rsidRPr="000E2FD4" w:rsidRDefault="000E2FD4" w:rsidP="004B35A6">
      <w:pPr>
        <w:pStyle w:val="PargrafodaLista"/>
        <w:spacing w:after="0" w:line="240" w:lineRule="auto"/>
        <w:ind w:left="48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D240B" w:rsidRDefault="009243B3" w:rsidP="004B35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240B">
        <w:rPr>
          <w:rFonts w:ascii="Arial" w:hAnsi="Arial" w:cs="Arial"/>
          <w:sz w:val="20"/>
          <w:szCs w:val="20"/>
        </w:rPr>
        <w:t xml:space="preserve">As despesas com a execução do presente Decreto, correrão por conta de dotações próprias do Orçamento Vigente.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 xml:space="preserve">Art. </w:t>
      </w:r>
      <w:r w:rsidR="004B35A6">
        <w:rPr>
          <w:rFonts w:ascii="Arial" w:hAnsi="Arial" w:cs="Arial"/>
          <w:b/>
          <w:sz w:val="20"/>
          <w:szCs w:val="20"/>
        </w:rPr>
        <w:t>3</w:t>
      </w:r>
      <w:r w:rsidRPr="00667F9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247235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FA30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71B1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D15C6D">
        <w:rPr>
          <w:rFonts w:ascii="Arial" w:hAnsi="Arial" w:cs="Arial"/>
          <w:sz w:val="20"/>
          <w:szCs w:val="20"/>
        </w:rPr>
        <w:t xml:space="preserve"> </w:t>
      </w:r>
      <w:r w:rsidR="008A5162" w:rsidRPr="008A5162">
        <w:rPr>
          <w:rFonts w:ascii="Arial" w:hAnsi="Arial" w:cs="Arial"/>
          <w:sz w:val="20"/>
          <w:szCs w:val="20"/>
        </w:rPr>
        <w:t>11</w:t>
      </w:r>
      <w:r w:rsidR="009243B3" w:rsidRPr="008A5162">
        <w:rPr>
          <w:rFonts w:ascii="Arial" w:hAnsi="Arial" w:cs="Arial"/>
          <w:sz w:val="20"/>
          <w:szCs w:val="20"/>
        </w:rPr>
        <w:t xml:space="preserve"> de janeiro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8A51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5162" w:rsidRDefault="008A5162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A5162" w:rsidRDefault="007E04F5" w:rsidP="007E04F5">
      <w:pPr>
        <w:tabs>
          <w:tab w:val="left" w:pos="735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Dept</w:t>
      </w:r>
      <w:r w:rsidR="008A5162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Obras</w:t>
      </w:r>
    </w:p>
    <w:p w:rsidR="001D02FB" w:rsidRDefault="001D02FB" w:rsidP="008A51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C3A7C" w:rsidRDefault="00DC3A7C" w:rsidP="008A51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C3A7C" w:rsidRDefault="00DC3A7C" w:rsidP="008A5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8A5162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6D04A0" w:rsidRDefault="006D04A0" w:rsidP="008A5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5162" w:rsidRPr="00DC3A7C" w:rsidRDefault="008A5162" w:rsidP="008A5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553E4E" w:rsidRPr="00DC3A7C" w:rsidRDefault="007E04F5" w:rsidP="007E04F5">
      <w:pPr>
        <w:tabs>
          <w:tab w:val="left" w:pos="585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7E04F5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A5162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97C" w:rsidRDefault="00C7297C" w:rsidP="009243B3">
      <w:pPr>
        <w:spacing w:after="0" w:line="240" w:lineRule="auto"/>
      </w:pPr>
      <w:r>
        <w:separator/>
      </w:r>
    </w:p>
  </w:endnote>
  <w:endnote w:type="continuationSeparator" w:id="0">
    <w:p w:rsidR="00C7297C" w:rsidRDefault="00C729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97C" w:rsidRDefault="00C7297C" w:rsidP="009243B3">
      <w:pPr>
        <w:spacing w:after="0" w:line="240" w:lineRule="auto"/>
      </w:pPr>
      <w:r>
        <w:separator/>
      </w:r>
    </w:p>
  </w:footnote>
  <w:footnote w:type="continuationSeparator" w:id="0">
    <w:p w:rsidR="00C7297C" w:rsidRDefault="00C729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4358D800"/>
    <w:lvl w:ilvl="0" w:tplc="39DACD02">
      <w:start w:val="1"/>
      <w:numFmt w:val="lowerLetter"/>
      <w:lvlText w:val="%1)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2B88"/>
    <w:rsid w:val="00033738"/>
    <w:rsid w:val="000B4496"/>
    <w:rsid w:val="000D4ECF"/>
    <w:rsid w:val="000E2FD4"/>
    <w:rsid w:val="001117D2"/>
    <w:rsid w:val="00112C01"/>
    <w:rsid w:val="001322C1"/>
    <w:rsid w:val="00191676"/>
    <w:rsid w:val="001B1EF4"/>
    <w:rsid w:val="001D02FB"/>
    <w:rsid w:val="00226F97"/>
    <w:rsid w:val="00247235"/>
    <w:rsid w:val="00252FE6"/>
    <w:rsid w:val="003B5D79"/>
    <w:rsid w:val="003E110E"/>
    <w:rsid w:val="003E3161"/>
    <w:rsid w:val="00452902"/>
    <w:rsid w:val="00453890"/>
    <w:rsid w:val="004B35A6"/>
    <w:rsid w:val="00550586"/>
    <w:rsid w:val="00553E4E"/>
    <w:rsid w:val="005E6F73"/>
    <w:rsid w:val="00622554"/>
    <w:rsid w:val="0066599D"/>
    <w:rsid w:val="006D04A0"/>
    <w:rsid w:val="0070235F"/>
    <w:rsid w:val="00723C21"/>
    <w:rsid w:val="007871B1"/>
    <w:rsid w:val="007E04F5"/>
    <w:rsid w:val="007E3FDD"/>
    <w:rsid w:val="007E7FF7"/>
    <w:rsid w:val="008A5162"/>
    <w:rsid w:val="008F256F"/>
    <w:rsid w:val="009016DB"/>
    <w:rsid w:val="009121F0"/>
    <w:rsid w:val="009243B3"/>
    <w:rsid w:val="009278DB"/>
    <w:rsid w:val="0094160E"/>
    <w:rsid w:val="00A515A6"/>
    <w:rsid w:val="00A654AE"/>
    <w:rsid w:val="00B31A1F"/>
    <w:rsid w:val="00B947B0"/>
    <w:rsid w:val="00C1549B"/>
    <w:rsid w:val="00C7297C"/>
    <w:rsid w:val="00CD183C"/>
    <w:rsid w:val="00CD240B"/>
    <w:rsid w:val="00D03B26"/>
    <w:rsid w:val="00D15C6D"/>
    <w:rsid w:val="00D87502"/>
    <w:rsid w:val="00D97BA1"/>
    <w:rsid w:val="00DB1557"/>
    <w:rsid w:val="00DC3A7C"/>
    <w:rsid w:val="00DE2CE5"/>
    <w:rsid w:val="00E43909"/>
    <w:rsid w:val="00EB09F8"/>
    <w:rsid w:val="00ED7CDF"/>
    <w:rsid w:val="00F96BB6"/>
    <w:rsid w:val="00FA3075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31</cp:revision>
  <dcterms:created xsi:type="dcterms:W3CDTF">2019-02-20T17:15:00Z</dcterms:created>
  <dcterms:modified xsi:type="dcterms:W3CDTF">2019-05-24T15:00:00Z</dcterms:modified>
</cp:coreProperties>
</file>