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2.4</w:t>
      </w:r>
      <w:r w:rsidR="00DB1557">
        <w:rPr>
          <w:rFonts w:ascii="Arial" w:hAnsi="Arial" w:cs="Arial"/>
          <w:b/>
          <w:sz w:val="20"/>
          <w:szCs w:val="20"/>
        </w:rPr>
        <w:t>9</w:t>
      </w:r>
      <w:r w:rsidR="00B8462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B8462B">
        <w:rPr>
          <w:rFonts w:ascii="Arial" w:hAnsi="Arial" w:cs="Arial"/>
          <w:b/>
          <w:sz w:val="20"/>
          <w:szCs w:val="20"/>
        </w:rPr>
        <w:t>22</w:t>
      </w:r>
      <w:r w:rsidRPr="00D32B54">
        <w:rPr>
          <w:rFonts w:ascii="Arial" w:hAnsi="Arial" w:cs="Arial"/>
          <w:b/>
          <w:sz w:val="20"/>
          <w:szCs w:val="20"/>
        </w:rPr>
        <w:t xml:space="preserve"> DE JANEIRO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>ispõe sobre a regulamentação da Feira-livre de domingo</w:t>
      </w:r>
      <w:r w:rsidR="00723C2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C89" w:rsidRDefault="00776C89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B26725">
        <w:rPr>
          <w:rFonts w:ascii="Arial" w:hAnsi="Arial" w:cs="Arial"/>
          <w:sz w:val="20"/>
          <w:szCs w:val="20"/>
        </w:rPr>
        <w:t>estabelecido que, a Feira-livre de domingo, deverá funcionar nas seguintes ruas: Avenida XV de Novembro até a Travessa Maria Quarelo Fonntana; R</w:t>
      </w:r>
      <w:r w:rsidR="003D6A2C">
        <w:rPr>
          <w:rFonts w:ascii="Arial" w:hAnsi="Arial" w:cs="Arial"/>
          <w:sz w:val="20"/>
          <w:szCs w:val="20"/>
        </w:rPr>
        <w:t>u</w:t>
      </w:r>
      <w:r w:rsidR="00B26725">
        <w:rPr>
          <w:rFonts w:ascii="Arial" w:hAnsi="Arial" w:cs="Arial"/>
          <w:sz w:val="20"/>
          <w:szCs w:val="20"/>
        </w:rPr>
        <w:t xml:space="preserve">a Otávio R. Barbosa até a esquina da </w:t>
      </w:r>
      <w:r w:rsidR="00B26725" w:rsidRPr="005E27F4">
        <w:rPr>
          <w:rFonts w:ascii="Arial" w:hAnsi="Arial" w:cs="Arial"/>
          <w:sz w:val="20"/>
          <w:szCs w:val="20"/>
        </w:rPr>
        <w:t xml:space="preserve">Av. </w:t>
      </w:r>
      <w:r w:rsidR="00B26725">
        <w:rPr>
          <w:rFonts w:ascii="Arial" w:hAnsi="Arial" w:cs="Arial"/>
          <w:sz w:val="20"/>
          <w:szCs w:val="20"/>
        </w:rPr>
        <w:t>Brasil; e Rua Juvenal Guerra até a es</w:t>
      </w:r>
      <w:r w:rsidR="00776C89">
        <w:rPr>
          <w:rFonts w:ascii="Arial" w:hAnsi="Arial" w:cs="Arial"/>
          <w:sz w:val="20"/>
          <w:szCs w:val="20"/>
        </w:rPr>
        <w:t>quina da Rua Já</w:t>
      </w:r>
      <w:r w:rsidR="00B26725">
        <w:rPr>
          <w:rFonts w:ascii="Arial" w:hAnsi="Arial" w:cs="Arial"/>
          <w:sz w:val="20"/>
          <w:szCs w:val="20"/>
        </w:rPr>
        <w:t xml:space="preserve">como Zanchetta. </w:t>
      </w:r>
      <w:r w:rsidR="00C27347">
        <w:rPr>
          <w:rFonts w:ascii="Arial" w:hAnsi="Arial" w:cs="Arial"/>
          <w:sz w:val="20"/>
          <w:szCs w:val="20"/>
        </w:rPr>
        <w:t xml:space="preserve"> </w:t>
      </w:r>
    </w:p>
    <w:p w:rsidR="000E2FD4" w:rsidRPr="00C27347" w:rsidRDefault="000E2FD4" w:rsidP="00C273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2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7901C5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E14396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D15C6D">
        <w:rPr>
          <w:rFonts w:ascii="Arial" w:hAnsi="Arial" w:cs="Arial"/>
          <w:sz w:val="20"/>
          <w:szCs w:val="20"/>
        </w:rPr>
        <w:t xml:space="preserve"> </w:t>
      </w:r>
      <w:r w:rsidR="00B8462B">
        <w:rPr>
          <w:rFonts w:ascii="Arial" w:hAnsi="Arial" w:cs="Arial"/>
          <w:sz w:val="20"/>
          <w:szCs w:val="20"/>
        </w:rPr>
        <w:t>22</w:t>
      </w:r>
      <w:r w:rsidR="009243B3" w:rsidRPr="00D40150">
        <w:rPr>
          <w:rFonts w:ascii="Arial" w:hAnsi="Arial" w:cs="Arial"/>
          <w:sz w:val="20"/>
          <w:szCs w:val="20"/>
        </w:rPr>
        <w:t xml:space="preserve"> de janeiro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5E27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E27F4" w:rsidRDefault="005E27F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E27F4" w:rsidRDefault="005E27F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3A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3A6477">
        <w:rPr>
          <w:rFonts w:ascii="Arial" w:hAnsi="Arial" w:cs="Arial"/>
          <w:sz w:val="20"/>
          <w:szCs w:val="20"/>
        </w:rPr>
        <w:t>da Receita</w:t>
      </w:r>
    </w:p>
    <w:p w:rsidR="005E27F4" w:rsidRDefault="005E27F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Default="00DC3A7C" w:rsidP="007F7E8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C3A7C" w:rsidRDefault="00DC3A7C" w:rsidP="005E2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5E27F4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5E27F4" w:rsidRDefault="005E27F4" w:rsidP="005E27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553E4E" w:rsidRPr="00DC3A7C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A88" w:rsidRDefault="001C1A88" w:rsidP="009243B3">
      <w:pPr>
        <w:spacing w:after="0" w:line="240" w:lineRule="auto"/>
      </w:pPr>
      <w:r>
        <w:separator/>
      </w:r>
    </w:p>
  </w:endnote>
  <w:endnote w:type="continuationSeparator" w:id="0">
    <w:p w:rsidR="001C1A88" w:rsidRDefault="001C1A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A88" w:rsidRDefault="001C1A88" w:rsidP="009243B3">
      <w:pPr>
        <w:spacing w:after="0" w:line="240" w:lineRule="auto"/>
      </w:pPr>
      <w:r>
        <w:separator/>
      </w:r>
    </w:p>
  </w:footnote>
  <w:footnote w:type="continuationSeparator" w:id="0">
    <w:p w:rsidR="001C1A88" w:rsidRDefault="001C1A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B0A73"/>
    <w:rsid w:val="000B4496"/>
    <w:rsid w:val="000C4C91"/>
    <w:rsid w:val="000D4ECF"/>
    <w:rsid w:val="000E2FD4"/>
    <w:rsid w:val="001117D2"/>
    <w:rsid w:val="00112C01"/>
    <w:rsid w:val="00190287"/>
    <w:rsid w:val="00191676"/>
    <w:rsid w:val="001C1A88"/>
    <w:rsid w:val="001D02FB"/>
    <w:rsid w:val="001F1046"/>
    <w:rsid w:val="002240CE"/>
    <w:rsid w:val="00226F97"/>
    <w:rsid w:val="00252FE6"/>
    <w:rsid w:val="003A6477"/>
    <w:rsid w:val="003B5D79"/>
    <w:rsid w:val="003D6A2C"/>
    <w:rsid w:val="003E110E"/>
    <w:rsid w:val="003E3161"/>
    <w:rsid w:val="00452902"/>
    <w:rsid w:val="00453890"/>
    <w:rsid w:val="00490EB9"/>
    <w:rsid w:val="004B35A6"/>
    <w:rsid w:val="00550586"/>
    <w:rsid w:val="00553E4E"/>
    <w:rsid w:val="005E27F4"/>
    <w:rsid w:val="005E6F73"/>
    <w:rsid w:val="00622554"/>
    <w:rsid w:val="0066599D"/>
    <w:rsid w:val="006D04A0"/>
    <w:rsid w:val="0070235F"/>
    <w:rsid w:val="00723C21"/>
    <w:rsid w:val="00776C89"/>
    <w:rsid w:val="007901C5"/>
    <w:rsid w:val="007C10BA"/>
    <w:rsid w:val="007E3FDD"/>
    <w:rsid w:val="007E7FF7"/>
    <w:rsid w:val="007F7E8D"/>
    <w:rsid w:val="008C55C5"/>
    <w:rsid w:val="008F256F"/>
    <w:rsid w:val="009016DB"/>
    <w:rsid w:val="009121F0"/>
    <w:rsid w:val="009243B3"/>
    <w:rsid w:val="009278DB"/>
    <w:rsid w:val="0094160E"/>
    <w:rsid w:val="00972BCB"/>
    <w:rsid w:val="00A515A6"/>
    <w:rsid w:val="00A654AE"/>
    <w:rsid w:val="00B26725"/>
    <w:rsid w:val="00B30A56"/>
    <w:rsid w:val="00B31A1F"/>
    <w:rsid w:val="00B8462B"/>
    <w:rsid w:val="00B947B0"/>
    <w:rsid w:val="00C1549B"/>
    <w:rsid w:val="00C27347"/>
    <w:rsid w:val="00C3702A"/>
    <w:rsid w:val="00C6526C"/>
    <w:rsid w:val="00CD2389"/>
    <w:rsid w:val="00CD240B"/>
    <w:rsid w:val="00D15C6D"/>
    <w:rsid w:val="00D32B54"/>
    <w:rsid w:val="00D40150"/>
    <w:rsid w:val="00D87502"/>
    <w:rsid w:val="00D97BA1"/>
    <w:rsid w:val="00DB1557"/>
    <w:rsid w:val="00DC3A7C"/>
    <w:rsid w:val="00DE2CE5"/>
    <w:rsid w:val="00E14396"/>
    <w:rsid w:val="00E43909"/>
    <w:rsid w:val="00EB09F8"/>
    <w:rsid w:val="00ED7CDF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3604-B5D1-440F-B90D-67CA6BF7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22</cp:revision>
  <dcterms:created xsi:type="dcterms:W3CDTF">2019-02-20T19:26:00Z</dcterms:created>
  <dcterms:modified xsi:type="dcterms:W3CDTF">2019-05-24T15:01:00Z</dcterms:modified>
</cp:coreProperties>
</file>