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2281B">
        <w:rPr>
          <w:rFonts w:ascii="Arial" w:hAnsi="Arial" w:cs="Arial"/>
          <w:b/>
          <w:sz w:val="20"/>
          <w:szCs w:val="20"/>
        </w:rPr>
        <w:t>5</w:t>
      </w:r>
      <w:r w:rsidR="000B3A0D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0B3A0D">
        <w:rPr>
          <w:rFonts w:ascii="Arial" w:hAnsi="Arial" w:cs="Arial"/>
          <w:b/>
          <w:sz w:val="20"/>
          <w:szCs w:val="20"/>
        </w:rPr>
        <w:t>11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0B3A0D">
        <w:rPr>
          <w:rFonts w:ascii="Arial" w:hAnsi="Arial" w:cs="Arial"/>
          <w:b/>
          <w:sz w:val="20"/>
          <w:szCs w:val="20"/>
        </w:rPr>
        <w:t xml:space="preserve">JUNHO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C10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723C2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34618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734618">
        <w:rPr>
          <w:rFonts w:ascii="Arial" w:hAnsi="Arial" w:cs="Arial"/>
          <w:b/>
          <w:sz w:val="20"/>
          <w:szCs w:val="20"/>
        </w:rPr>
        <w:t>,</w:t>
      </w:r>
      <w:r w:rsidR="00633A21">
        <w:rPr>
          <w:rFonts w:ascii="Arial" w:hAnsi="Arial" w:cs="Arial"/>
          <w:b/>
          <w:sz w:val="20"/>
          <w:szCs w:val="20"/>
        </w:rPr>
        <w:t xml:space="preserve"> </w:t>
      </w:r>
    </w:p>
    <w:p w:rsidR="00633A21" w:rsidRDefault="00633A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3890" w:rsidRPr="00734618" w:rsidRDefault="00633A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A2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30A56" w:rsidRPr="00734618">
        <w:rPr>
          <w:rFonts w:ascii="Arial" w:hAnsi="Arial" w:cs="Arial"/>
          <w:sz w:val="20"/>
          <w:szCs w:val="20"/>
        </w:rPr>
        <w:t xml:space="preserve">CONSIDERANDO O QUE CONSTA DO PROCESSO Nº </w:t>
      </w:r>
      <w:r w:rsidR="00734618" w:rsidRPr="00734618">
        <w:rPr>
          <w:rFonts w:ascii="Arial" w:hAnsi="Arial" w:cs="Arial"/>
          <w:sz w:val="20"/>
          <w:szCs w:val="20"/>
        </w:rPr>
        <w:t>1.</w:t>
      </w:r>
      <w:r w:rsidR="00EA0AA4">
        <w:rPr>
          <w:rFonts w:ascii="Arial" w:hAnsi="Arial" w:cs="Arial"/>
          <w:sz w:val="20"/>
          <w:szCs w:val="20"/>
        </w:rPr>
        <w:t>637</w:t>
      </w:r>
      <w:r w:rsidR="00B30A56" w:rsidRPr="00734618">
        <w:rPr>
          <w:rFonts w:ascii="Arial" w:hAnsi="Arial" w:cs="Arial"/>
          <w:sz w:val="20"/>
          <w:szCs w:val="20"/>
        </w:rPr>
        <w:t xml:space="preserve">/85 – PG., </w:t>
      </w:r>
    </w:p>
    <w:p w:rsidR="000E2FD4" w:rsidRDefault="000E2F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3A21" w:rsidRPr="00734618" w:rsidRDefault="00633A2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autorizado um aumento de Cr$ </w:t>
      </w:r>
      <w:r w:rsidR="00944F8E">
        <w:rPr>
          <w:rFonts w:ascii="Arial" w:hAnsi="Arial" w:cs="Arial"/>
          <w:sz w:val="20"/>
          <w:szCs w:val="20"/>
        </w:rPr>
        <w:t>1</w:t>
      </w:r>
      <w:r w:rsidR="00AB6321">
        <w:rPr>
          <w:rFonts w:ascii="Arial" w:hAnsi="Arial" w:cs="Arial"/>
          <w:sz w:val="20"/>
          <w:szCs w:val="20"/>
        </w:rPr>
        <w:t>00</w:t>
      </w:r>
      <w:r w:rsidR="002240CE">
        <w:rPr>
          <w:rFonts w:ascii="Arial" w:hAnsi="Arial" w:cs="Arial"/>
          <w:sz w:val="20"/>
          <w:szCs w:val="20"/>
        </w:rPr>
        <w:t xml:space="preserve"> (</w:t>
      </w:r>
      <w:r w:rsidR="00060465">
        <w:rPr>
          <w:rFonts w:ascii="Arial" w:hAnsi="Arial" w:cs="Arial"/>
          <w:sz w:val="20"/>
          <w:szCs w:val="20"/>
        </w:rPr>
        <w:t>cem cruzeiros</w:t>
      </w:r>
      <w:r w:rsidR="002240CE">
        <w:rPr>
          <w:rFonts w:ascii="Arial" w:hAnsi="Arial" w:cs="Arial"/>
          <w:sz w:val="20"/>
          <w:szCs w:val="20"/>
        </w:rPr>
        <w:t>)</w:t>
      </w:r>
      <w:r w:rsidR="00972BCB">
        <w:rPr>
          <w:rFonts w:ascii="Arial" w:hAnsi="Arial" w:cs="Arial"/>
          <w:sz w:val="20"/>
          <w:szCs w:val="20"/>
        </w:rPr>
        <w:t xml:space="preserve">, </w:t>
      </w:r>
      <w:r w:rsidR="00C27347">
        <w:rPr>
          <w:rFonts w:ascii="Arial" w:hAnsi="Arial" w:cs="Arial"/>
          <w:sz w:val="20"/>
          <w:szCs w:val="20"/>
        </w:rPr>
        <w:t xml:space="preserve">sobre a atual tarifa de Cr$ </w:t>
      </w:r>
      <w:r w:rsidR="00944F8E">
        <w:rPr>
          <w:rFonts w:ascii="Arial" w:hAnsi="Arial" w:cs="Arial"/>
          <w:sz w:val="20"/>
          <w:szCs w:val="20"/>
        </w:rPr>
        <w:t>8</w:t>
      </w:r>
      <w:r w:rsidR="00C27347">
        <w:rPr>
          <w:rFonts w:ascii="Arial" w:hAnsi="Arial" w:cs="Arial"/>
          <w:sz w:val="20"/>
          <w:szCs w:val="20"/>
        </w:rPr>
        <w:t>00 (</w:t>
      </w:r>
      <w:r w:rsidR="00944F8E">
        <w:rPr>
          <w:rFonts w:ascii="Arial" w:hAnsi="Arial" w:cs="Arial"/>
          <w:sz w:val="20"/>
          <w:szCs w:val="20"/>
        </w:rPr>
        <w:t>Oiticentos</w:t>
      </w:r>
      <w:r w:rsidR="00C27347">
        <w:rPr>
          <w:rFonts w:ascii="Arial" w:hAnsi="Arial" w:cs="Arial"/>
          <w:sz w:val="20"/>
          <w:szCs w:val="20"/>
        </w:rPr>
        <w:t xml:space="preserve"> cruzeiros), de que trata o Decreto nº 2.</w:t>
      </w:r>
      <w:r w:rsidR="00AB6321">
        <w:rPr>
          <w:rFonts w:ascii="Arial" w:hAnsi="Arial" w:cs="Arial"/>
          <w:sz w:val="20"/>
          <w:szCs w:val="20"/>
        </w:rPr>
        <w:t>5</w:t>
      </w:r>
      <w:r w:rsidR="00944F8E">
        <w:rPr>
          <w:rFonts w:ascii="Arial" w:hAnsi="Arial" w:cs="Arial"/>
          <w:sz w:val="20"/>
          <w:szCs w:val="20"/>
        </w:rPr>
        <w:t>3</w:t>
      </w:r>
      <w:r w:rsidR="00AB6321">
        <w:rPr>
          <w:rFonts w:ascii="Arial" w:hAnsi="Arial" w:cs="Arial"/>
          <w:sz w:val="20"/>
          <w:szCs w:val="20"/>
        </w:rPr>
        <w:t>4</w:t>
      </w:r>
      <w:r w:rsidR="00C27347">
        <w:rPr>
          <w:rFonts w:ascii="Arial" w:hAnsi="Arial" w:cs="Arial"/>
          <w:sz w:val="20"/>
          <w:szCs w:val="20"/>
        </w:rPr>
        <w:t>/8</w:t>
      </w:r>
      <w:r w:rsidR="00AB6321">
        <w:rPr>
          <w:rFonts w:ascii="Arial" w:hAnsi="Arial" w:cs="Arial"/>
          <w:sz w:val="20"/>
          <w:szCs w:val="20"/>
        </w:rPr>
        <w:t>5</w:t>
      </w:r>
      <w:r w:rsidR="00C27347">
        <w:rPr>
          <w:rFonts w:ascii="Arial" w:hAnsi="Arial" w:cs="Arial"/>
          <w:sz w:val="20"/>
          <w:szCs w:val="20"/>
        </w:rPr>
        <w:t xml:space="preserve">, a qual passa a ser de Cr$ </w:t>
      </w:r>
      <w:r w:rsidR="00944F8E">
        <w:rPr>
          <w:rFonts w:ascii="Arial" w:hAnsi="Arial" w:cs="Arial"/>
          <w:sz w:val="20"/>
          <w:szCs w:val="20"/>
        </w:rPr>
        <w:t>9</w:t>
      </w:r>
      <w:r w:rsidR="00AB6321">
        <w:rPr>
          <w:rFonts w:ascii="Arial" w:hAnsi="Arial" w:cs="Arial"/>
          <w:sz w:val="20"/>
          <w:szCs w:val="20"/>
        </w:rPr>
        <w:t>00</w:t>
      </w:r>
      <w:r w:rsidR="00C27347">
        <w:rPr>
          <w:rFonts w:ascii="Arial" w:hAnsi="Arial" w:cs="Arial"/>
          <w:sz w:val="20"/>
          <w:szCs w:val="20"/>
        </w:rPr>
        <w:t xml:space="preserve"> (</w:t>
      </w:r>
      <w:r w:rsidR="00060465">
        <w:rPr>
          <w:rFonts w:ascii="Arial" w:hAnsi="Arial" w:cs="Arial"/>
          <w:sz w:val="20"/>
          <w:szCs w:val="20"/>
        </w:rPr>
        <w:t>novecentos cruzeiros</w:t>
      </w:r>
      <w:r w:rsidR="00C27347">
        <w:rPr>
          <w:rFonts w:ascii="Arial" w:hAnsi="Arial" w:cs="Arial"/>
          <w:sz w:val="20"/>
          <w:szCs w:val="20"/>
        </w:rPr>
        <w:t xml:space="preserve">), para a linha de ônibus que opera no Município, concessionária “Viação Santa Najat Ltda.”, a partir de 00:00 (zero) horas do dia </w:t>
      </w:r>
      <w:r w:rsidR="00944F8E">
        <w:rPr>
          <w:rFonts w:ascii="Arial" w:hAnsi="Arial" w:cs="Arial"/>
          <w:sz w:val="20"/>
          <w:szCs w:val="20"/>
        </w:rPr>
        <w:t>15</w:t>
      </w:r>
      <w:r w:rsidR="00C27347">
        <w:rPr>
          <w:rFonts w:ascii="Arial" w:hAnsi="Arial" w:cs="Arial"/>
          <w:sz w:val="20"/>
          <w:szCs w:val="20"/>
        </w:rPr>
        <w:t xml:space="preserve"> de </w:t>
      </w:r>
      <w:r w:rsidR="00944F8E">
        <w:rPr>
          <w:rFonts w:ascii="Arial" w:hAnsi="Arial" w:cs="Arial"/>
          <w:sz w:val="20"/>
          <w:szCs w:val="20"/>
        </w:rPr>
        <w:t>junho</w:t>
      </w:r>
      <w:r w:rsidR="007E465C">
        <w:rPr>
          <w:rFonts w:ascii="Arial" w:hAnsi="Arial" w:cs="Arial"/>
          <w:sz w:val="20"/>
          <w:szCs w:val="20"/>
        </w:rPr>
        <w:t xml:space="preserve"> de 1</w:t>
      </w:r>
      <w:r w:rsidR="00C27347">
        <w:rPr>
          <w:rFonts w:ascii="Arial" w:hAnsi="Arial" w:cs="Arial"/>
          <w:sz w:val="20"/>
          <w:szCs w:val="20"/>
        </w:rPr>
        <w:t xml:space="preserve">985. </w:t>
      </w:r>
    </w:p>
    <w:p w:rsidR="000E2FD4" w:rsidRPr="00C27347" w:rsidRDefault="000E2FD4" w:rsidP="00C273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4B35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</w:t>
      </w:r>
      <w:r w:rsidR="00C27347">
        <w:rPr>
          <w:rFonts w:ascii="Arial" w:hAnsi="Arial" w:cs="Arial"/>
          <w:sz w:val="20"/>
          <w:szCs w:val="20"/>
        </w:rPr>
        <w:t>passagens escolares continuarão a serem cobradas na base de 50% (cinquenta por cento) do valor da tarifa estabelecida no artigo anterior.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347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 xml:space="preserve">Art. </w:t>
      </w:r>
      <w:r w:rsidR="004B35A6">
        <w:rPr>
          <w:rFonts w:ascii="Arial" w:hAnsi="Arial" w:cs="Arial"/>
          <w:b/>
          <w:sz w:val="20"/>
          <w:szCs w:val="20"/>
        </w:rPr>
        <w:t>3</w:t>
      </w:r>
      <w:r w:rsidRPr="00667F9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27347">
        <w:rPr>
          <w:rFonts w:ascii="Arial" w:hAnsi="Arial" w:cs="Arial"/>
          <w:sz w:val="20"/>
          <w:szCs w:val="20"/>
        </w:rPr>
        <w:t>A Concessionária manterá fixada em local bem visível no interior de cada ônibus e na agência, tabela onde venham indicados</w:t>
      </w:r>
      <w:r w:rsidR="00375A50">
        <w:rPr>
          <w:rFonts w:ascii="Arial" w:hAnsi="Arial" w:cs="Arial"/>
          <w:sz w:val="20"/>
          <w:szCs w:val="20"/>
        </w:rPr>
        <w:t>,</w:t>
      </w:r>
      <w:r w:rsidR="00C27347">
        <w:rPr>
          <w:rFonts w:ascii="Arial" w:hAnsi="Arial" w:cs="Arial"/>
          <w:sz w:val="20"/>
          <w:szCs w:val="20"/>
        </w:rPr>
        <w:t xml:space="preserve"> em caracteres de fácil percepção, os valores das respectivas tarifas. </w:t>
      </w:r>
    </w:p>
    <w:p w:rsidR="00633A21" w:rsidRDefault="00633A21" w:rsidP="00C273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C27347" w:rsidP="00C27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34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66578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33A21">
        <w:rPr>
          <w:rFonts w:ascii="Arial" w:hAnsi="Arial" w:cs="Arial"/>
          <w:sz w:val="20"/>
          <w:szCs w:val="20"/>
        </w:rPr>
        <w:t xml:space="preserve">, </w:t>
      </w:r>
      <w:r w:rsidR="009544E9">
        <w:rPr>
          <w:rFonts w:ascii="Arial" w:hAnsi="Arial" w:cs="Arial"/>
          <w:sz w:val="20"/>
          <w:szCs w:val="20"/>
        </w:rPr>
        <w:t>11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544E9">
        <w:rPr>
          <w:rFonts w:ascii="Arial" w:hAnsi="Arial" w:cs="Arial"/>
          <w:sz w:val="20"/>
          <w:szCs w:val="20"/>
        </w:rPr>
        <w:t>junho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7E46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3A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A6477">
        <w:rPr>
          <w:rFonts w:ascii="Arial" w:hAnsi="Arial" w:cs="Arial"/>
          <w:sz w:val="20"/>
          <w:szCs w:val="20"/>
        </w:rPr>
        <w:t>da Receita</w:t>
      </w:r>
    </w:p>
    <w:p w:rsidR="006D04A0" w:rsidRDefault="006D04A0" w:rsidP="00DC3A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1043" w:rsidRPr="00DC3A7C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DD1043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1043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1043" w:rsidRDefault="00DD1043" w:rsidP="00E31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E31EAB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DD1043" w:rsidRPr="00DC3A7C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E31EAB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07" w:rsidRDefault="00ED4E07" w:rsidP="009243B3">
      <w:pPr>
        <w:spacing w:after="0" w:line="240" w:lineRule="auto"/>
      </w:pPr>
      <w:r>
        <w:separator/>
      </w:r>
    </w:p>
  </w:endnote>
  <w:endnote w:type="continuationSeparator" w:id="0">
    <w:p w:rsidR="00ED4E07" w:rsidRDefault="00ED4E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07" w:rsidRDefault="00ED4E07" w:rsidP="009243B3">
      <w:pPr>
        <w:spacing w:after="0" w:line="240" w:lineRule="auto"/>
      </w:pPr>
      <w:r>
        <w:separator/>
      </w:r>
    </w:p>
  </w:footnote>
  <w:footnote w:type="continuationSeparator" w:id="0">
    <w:p w:rsidR="00ED4E07" w:rsidRDefault="00ED4E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60465"/>
    <w:rsid w:val="000B0A73"/>
    <w:rsid w:val="000B3A0D"/>
    <w:rsid w:val="000B4496"/>
    <w:rsid w:val="000D4ECF"/>
    <w:rsid w:val="000E2FD4"/>
    <w:rsid w:val="001117D2"/>
    <w:rsid w:val="00112C01"/>
    <w:rsid w:val="00191676"/>
    <w:rsid w:val="001D02FB"/>
    <w:rsid w:val="002240CE"/>
    <w:rsid w:val="00226F97"/>
    <w:rsid w:val="00240A01"/>
    <w:rsid w:val="00252FE6"/>
    <w:rsid w:val="00375A50"/>
    <w:rsid w:val="003A6477"/>
    <w:rsid w:val="003B5D79"/>
    <w:rsid w:val="003E110E"/>
    <w:rsid w:val="003E3161"/>
    <w:rsid w:val="00452902"/>
    <w:rsid w:val="00453890"/>
    <w:rsid w:val="00490EB9"/>
    <w:rsid w:val="004B35A6"/>
    <w:rsid w:val="004C537B"/>
    <w:rsid w:val="00550586"/>
    <w:rsid w:val="00553E4E"/>
    <w:rsid w:val="005E6F73"/>
    <w:rsid w:val="005F3E65"/>
    <w:rsid w:val="00622554"/>
    <w:rsid w:val="00633A21"/>
    <w:rsid w:val="0066578B"/>
    <w:rsid w:val="0066599D"/>
    <w:rsid w:val="006B1DFE"/>
    <w:rsid w:val="006D04A0"/>
    <w:rsid w:val="0070235F"/>
    <w:rsid w:val="00723C21"/>
    <w:rsid w:val="00734618"/>
    <w:rsid w:val="0077546A"/>
    <w:rsid w:val="007C10BA"/>
    <w:rsid w:val="007E3FDD"/>
    <w:rsid w:val="007E465C"/>
    <w:rsid w:val="007E7FF7"/>
    <w:rsid w:val="007F7E8D"/>
    <w:rsid w:val="008F256F"/>
    <w:rsid w:val="009016DB"/>
    <w:rsid w:val="009121F0"/>
    <w:rsid w:val="009243B3"/>
    <w:rsid w:val="009278DB"/>
    <w:rsid w:val="0094160E"/>
    <w:rsid w:val="00944F8E"/>
    <w:rsid w:val="009544E9"/>
    <w:rsid w:val="00972BCB"/>
    <w:rsid w:val="00A402B5"/>
    <w:rsid w:val="00A515A6"/>
    <w:rsid w:val="00A6497F"/>
    <w:rsid w:val="00A654AE"/>
    <w:rsid w:val="00AB6321"/>
    <w:rsid w:val="00B30A56"/>
    <w:rsid w:val="00B31A1F"/>
    <w:rsid w:val="00B947B0"/>
    <w:rsid w:val="00BE376C"/>
    <w:rsid w:val="00C1549B"/>
    <w:rsid w:val="00C27347"/>
    <w:rsid w:val="00C3702A"/>
    <w:rsid w:val="00CD240B"/>
    <w:rsid w:val="00D15C6D"/>
    <w:rsid w:val="00D32B54"/>
    <w:rsid w:val="00D40150"/>
    <w:rsid w:val="00D87502"/>
    <w:rsid w:val="00D97BA1"/>
    <w:rsid w:val="00DB1557"/>
    <w:rsid w:val="00DC3A7C"/>
    <w:rsid w:val="00DD1043"/>
    <w:rsid w:val="00DE2CE5"/>
    <w:rsid w:val="00E2281B"/>
    <w:rsid w:val="00E31EAB"/>
    <w:rsid w:val="00E43909"/>
    <w:rsid w:val="00EA0AA4"/>
    <w:rsid w:val="00EB09F8"/>
    <w:rsid w:val="00ED4E07"/>
    <w:rsid w:val="00ED7CD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39E5-CE66-4455-BCA8-5E6FF32F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dcterms:created xsi:type="dcterms:W3CDTF">2019-02-22T20:55:00Z</dcterms:created>
  <dcterms:modified xsi:type="dcterms:W3CDTF">2019-05-27T11:50:00Z</dcterms:modified>
</cp:coreProperties>
</file>